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93" w:rsidRDefault="00273493" w:rsidP="00273493">
      <w:pPr>
        <w:jc w:val="center"/>
        <w:rPr>
          <w:b/>
          <w:sz w:val="24"/>
        </w:rPr>
      </w:pPr>
      <w:r>
        <w:rPr>
          <w:b/>
          <w:sz w:val="24"/>
        </w:rPr>
        <w:t>ОСНОВНАЯ ИНФОРМАЦИЯ</w:t>
      </w:r>
    </w:p>
    <w:p w:rsidR="00465978" w:rsidRDefault="00465978" w:rsidP="00273493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2857"/>
        <w:gridCol w:w="2781"/>
        <w:gridCol w:w="3304"/>
      </w:tblGrid>
      <w:tr w:rsidR="00273493" w:rsidRPr="00C80FF1" w:rsidTr="00465978">
        <w:trPr>
          <w:trHeight w:val="476"/>
        </w:trPr>
        <w:tc>
          <w:tcPr>
            <w:tcW w:w="84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  <w:rPr>
                <w:sz w:val="18"/>
              </w:rPr>
            </w:pPr>
            <w:r w:rsidRPr="00C80FF1">
              <w:rPr>
                <w:b/>
                <w:bCs/>
              </w:rPr>
              <w:t>КРИТЕРИЙ</w:t>
            </w:r>
          </w:p>
        </w:tc>
        <w:tc>
          <w:tcPr>
            <w:tcW w:w="1328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</w:pPr>
            <w:r w:rsidRPr="00C80FF1">
              <w:rPr>
                <w:b/>
                <w:bCs/>
              </w:rPr>
              <w:t>ИССЛЕДОВАНИЕ</w:t>
            </w:r>
          </w:p>
        </w:tc>
        <w:tc>
          <w:tcPr>
            <w:tcW w:w="129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</w:pPr>
            <w:r w:rsidRPr="00C80FF1">
              <w:rPr>
                <w:b/>
                <w:bCs/>
              </w:rPr>
              <w:t>ПРОЕКТ</w:t>
            </w:r>
          </w:p>
        </w:tc>
        <w:tc>
          <w:tcPr>
            <w:tcW w:w="1536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</w:pPr>
            <w:r w:rsidRPr="00C80FF1">
              <w:rPr>
                <w:b/>
                <w:bCs/>
              </w:rPr>
              <w:t>ИССЛЕДОВАТЕЛЬСКИЙ ПРОЕКТ</w:t>
            </w:r>
          </w:p>
        </w:tc>
      </w:tr>
      <w:tr w:rsidR="00273493" w:rsidRPr="00C80FF1" w:rsidTr="00465978">
        <w:trPr>
          <w:trHeight w:val="730"/>
        </w:trPr>
        <w:tc>
          <w:tcPr>
            <w:tcW w:w="84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  <w:rPr>
                <w:sz w:val="18"/>
              </w:rPr>
            </w:pPr>
            <w:r w:rsidRPr="00C80FF1">
              <w:rPr>
                <w:b/>
                <w:bCs/>
                <w:sz w:val="18"/>
              </w:rPr>
              <w:t>Различие</w:t>
            </w:r>
            <w:r>
              <w:rPr>
                <w:b/>
                <w:bCs/>
                <w:sz w:val="18"/>
              </w:rPr>
              <w:t xml:space="preserve"> </w:t>
            </w:r>
            <w:r w:rsidRPr="00C80FF1">
              <w:rPr>
                <w:b/>
                <w:bCs/>
                <w:sz w:val="18"/>
              </w:rPr>
              <w:t>по сути</w:t>
            </w:r>
          </w:p>
          <w:p w:rsidR="00273493" w:rsidRPr="00C80FF1" w:rsidRDefault="00273493" w:rsidP="00220801">
            <w:pPr>
              <w:jc w:val="center"/>
              <w:rPr>
                <w:sz w:val="18"/>
              </w:rPr>
            </w:pPr>
          </w:p>
        </w:tc>
        <w:tc>
          <w:tcPr>
            <w:tcW w:w="1328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Решение познавательной проблемы 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ОТВЕТ</w:t>
            </w:r>
            <w:r w:rsidRPr="00C80FF1">
              <w:t xml:space="preserve"> НА ВОПРОС</w:t>
            </w:r>
          </w:p>
        </w:tc>
        <w:tc>
          <w:tcPr>
            <w:tcW w:w="129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Создание продукта </w:t>
            </w:r>
          </w:p>
          <w:p w:rsidR="00273493" w:rsidRPr="00C80FF1" w:rsidRDefault="00273493" w:rsidP="00220801">
            <w:pPr>
              <w:rPr>
                <w:b/>
                <w:bCs/>
              </w:rPr>
            </w:pPr>
          </w:p>
          <w:p w:rsidR="00273493" w:rsidRPr="00C80FF1" w:rsidRDefault="00273493" w:rsidP="00220801">
            <w:r w:rsidRPr="00C80FF1">
              <w:rPr>
                <w:b/>
                <w:bCs/>
              </w:rPr>
              <w:t>ПРОДУКТ</w:t>
            </w:r>
          </w:p>
        </w:tc>
        <w:tc>
          <w:tcPr>
            <w:tcW w:w="1536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Создание продукта на основе решения познавательной проблемы 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ОТВЕТ</w:t>
            </w:r>
            <w:r w:rsidRPr="00C80FF1">
              <w:t xml:space="preserve"> НА ВОПРОС + </w:t>
            </w:r>
            <w:r w:rsidRPr="00C80FF1">
              <w:rPr>
                <w:b/>
                <w:bCs/>
              </w:rPr>
              <w:t>ПРОДУКТ</w:t>
            </w:r>
          </w:p>
        </w:tc>
      </w:tr>
      <w:tr w:rsidR="00273493" w:rsidRPr="00C80FF1" w:rsidTr="00465978">
        <w:trPr>
          <w:trHeight w:val="1896"/>
        </w:trPr>
        <w:tc>
          <w:tcPr>
            <w:tcW w:w="84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  <w:rPr>
                <w:sz w:val="18"/>
              </w:rPr>
            </w:pPr>
            <w:r w:rsidRPr="00C80FF1">
              <w:rPr>
                <w:b/>
                <w:bCs/>
                <w:sz w:val="18"/>
              </w:rPr>
              <w:t>Терминологический аппарат</w:t>
            </w:r>
          </w:p>
        </w:tc>
        <w:tc>
          <w:tcPr>
            <w:tcW w:w="1328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Тема</w:t>
            </w:r>
          </w:p>
          <w:p w:rsidR="00273493" w:rsidRPr="00C80FF1" w:rsidRDefault="00273493" w:rsidP="00220801">
            <w:r w:rsidRPr="00C80FF1">
              <w:t>Проблема</w:t>
            </w:r>
          </w:p>
          <w:p w:rsidR="00273493" w:rsidRPr="00C80FF1" w:rsidRDefault="00273493" w:rsidP="00220801">
            <w:r w:rsidRPr="00C80FF1">
              <w:t>Цель</w:t>
            </w:r>
          </w:p>
          <w:p w:rsidR="00273493" w:rsidRPr="00C80FF1" w:rsidRDefault="00273493" w:rsidP="00220801">
            <w:r w:rsidRPr="00C80FF1">
              <w:t>Задачи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Гипотеза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Объект и предмет исследования</w:t>
            </w:r>
          </w:p>
          <w:p w:rsidR="00273493" w:rsidRPr="00C80FF1" w:rsidRDefault="00273493" w:rsidP="00220801">
            <w:r w:rsidRPr="00C80FF1">
              <w:t>Методы  </w:t>
            </w:r>
          </w:p>
        </w:tc>
        <w:tc>
          <w:tcPr>
            <w:tcW w:w="129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Тема</w:t>
            </w:r>
          </w:p>
          <w:p w:rsidR="00273493" w:rsidRPr="00C80FF1" w:rsidRDefault="00273493" w:rsidP="00220801">
            <w:r w:rsidRPr="00C80FF1">
              <w:t>Проблема</w:t>
            </w:r>
          </w:p>
          <w:p w:rsidR="00273493" w:rsidRPr="00C80FF1" w:rsidRDefault="00273493" w:rsidP="00220801">
            <w:r w:rsidRPr="00C80FF1">
              <w:t xml:space="preserve">Цель </w:t>
            </w:r>
          </w:p>
          <w:p w:rsidR="00273493" w:rsidRPr="00C80FF1" w:rsidRDefault="00273493" w:rsidP="00220801">
            <w:r w:rsidRPr="00C80FF1">
              <w:t>Задачи</w:t>
            </w:r>
          </w:p>
          <w:p w:rsidR="00273493" w:rsidRPr="00C80FF1" w:rsidRDefault="00273493" w:rsidP="00220801">
            <w:r w:rsidRPr="00C80FF1">
              <w:t>Методы</w:t>
            </w:r>
          </w:p>
        </w:tc>
        <w:tc>
          <w:tcPr>
            <w:tcW w:w="1536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Тема</w:t>
            </w:r>
          </w:p>
          <w:p w:rsidR="00273493" w:rsidRPr="00C80FF1" w:rsidRDefault="00273493" w:rsidP="00220801">
            <w:r w:rsidRPr="00C80FF1">
              <w:t>Проблема</w:t>
            </w:r>
          </w:p>
          <w:p w:rsidR="00273493" w:rsidRPr="00C80FF1" w:rsidRDefault="00273493" w:rsidP="00220801">
            <w:r w:rsidRPr="00C80FF1">
              <w:t>Цель</w:t>
            </w:r>
          </w:p>
          <w:p w:rsidR="00273493" w:rsidRPr="00C80FF1" w:rsidRDefault="00273493" w:rsidP="00220801">
            <w:r w:rsidRPr="00C80FF1">
              <w:t>Задачи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Гипотеза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Объект и предмет исследования</w:t>
            </w:r>
          </w:p>
          <w:p w:rsidR="00273493" w:rsidRPr="00C80FF1" w:rsidRDefault="00273493" w:rsidP="00220801">
            <w:r w:rsidRPr="00C80FF1">
              <w:t>Методы </w:t>
            </w:r>
          </w:p>
          <w:p w:rsidR="00273493" w:rsidRPr="00C80FF1" w:rsidRDefault="00273493" w:rsidP="00220801">
            <w:r w:rsidRPr="00C80FF1">
              <w:rPr>
                <w:i/>
                <w:iCs/>
              </w:rPr>
              <w:t>Анализ аналогов</w:t>
            </w:r>
          </w:p>
          <w:p w:rsidR="00273493" w:rsidRPr="00C80FF1" w:rsidRDefault="00273493" w:rsidP="00220801">
            <w:r w:rsidRPr="00C80FF1">
              <w:rPr>
                <w:i/>
                <w:iCs/>
              </w:rPr>
              <w:t>Технология работы</w:t>
            </w:r>
          </w:p>
        </w:tc>
      </w:tr>
      <w:tr w:rsidR="00273493" w:rsidRPr="00C80FF1" w:rsidTr="00465978">
        <w:trPr>
          <w:trHeight w:val="849"/>
        </w:trPr>
        <w:tc>
          <w:tcPr>
            <w:tcW w:w="84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  <w:rPr>
                <w:sz w:val="18"/>
              </w:rPr>
            </w:pPr>
            <w:r w:rsidRPr="00C80FF1">
              <w:rPr>
                <w:b/>
                <w:bCs/>
                <w:sz w:val="18"/>
              </w:rPr>
              <w:t>Содержание работы</w:t>
            </w:r>
          </w:p>
          <w:p w:rsidR="00273493" w:rsidRPr="00C80FF1" w:rsidRDefault="00273493" w:rsidP="00220801">
            <w:pPr>
              <w:jc w:val="center"/>
              <w:rPr>
                <w:sz w:val="18"/>
              </w:rPr>
            </w:pPr>
          </w:p>
        </w:tc>
        <w:tc>
          <w:tcPr>
            <w:tcW w:w="1328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rPr>
                <w:b/>
                <w:bCs/>
              </w:rPr>
              <w:t>ЧАСТИ</w:t>
            </w:r>
          </w:p>
          <w:p w:rsidR="00273493" w:rsidRPr="00C80FF1" w:rsidRDefault="00273493" w:rsidP="00220801">
            <w:r w:rsidRPr="00C80FF1">
              <w:t>Теоретическая часть</w:t>
            </w:r>
          </w:p>
          <w:p w:rsidR="00273493" w:rsidRPr="00C80FF1" w:rsidRDefault="00273493" w:rsidP="00220801">
            <w:r w:rsidRPr="00C80FF1">
              <w:t>Практическая часть </w:t>
            </w:r>
          </w:p>
        </w:tc>
        <w:tc>
          <w:tcPr>
            <w:tcW w:w="129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rPr>
                <w:b/>
                <w:bCs/>
              </w:rPr>
              <w:t>ЭТАПЫ</w:t>
            </w:r>
          </w:p>
          <w:p w:rsidR="00273493" w:rsidRPr="00C80FF1" w:rsidRDefault="00273493" w:rsidP="00220801">
            <w:r w:rsidRPr="00C80FF1">
              <w:t>Теоретический этап</w:t>
            </w:r>
          </w:p>
          <w:p w:rsidR="00273493" w:rsidRPr="00C80FF1" w:rsidRDefault="00273493" w:rsidP="00220801">
            <w:r w:rsidRPr="00C80FF1">
              <w:t>Практический этап</w:t>
            </w:r>
          </w:p>
          <w:p w:rsidR="00273493" w:rsidRPr="00C80FF1" w:rsidRDefault="00273493" w:rsidP="00220801">
            <w:r w:rsidRPr="00C80FF1">
              <w:t>Оценочный этап </w:t>
            </w:r>
          </w:p>
        </w:tc>
        <w:tc>
          <w:tcPr>
            <w:tcW w:w="1536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rPr>
                <w:b/>
                <w:bCs/>
              </w:rPr>
              <w:t>ЭТАПЫ</w:t>
            </w:r>
          </w:p>
          <w:p w:rsidR="00273493" w:rsidRPr="00C80FF1" w:rsidRDefault="00273493" w:rsidP="00220801">
            <w:r w:rsidRPr="00C80FF1">
              <w:t>Теоретический этап</w:t>
            </w:r>
          </w:p>
          <w:p w:rsidR="00273493" w:rsidRPr="00C80FF1" w:rsidRDefault="00273493" w:rsidP="00220801">
            <w:r w:rsidRPr="00C80FF1">
              <w:t>Практический этап</w:t>
            </w:r>
          </w:p>
          <w:p w:rsidR="00273493" w:rsidRPr="00C80FF1" w:rsidRDefault="00273493" w:rsidP="00220801">
            <w:r w:rsidRPr="00C80FF1">
              <w:t>Оценочный этап  </w:t>
            </w:r>
          </w:p>
        </w:tc>
      </w:tr>
      <w:tr w:rsidR="00273493" w:rsidRPr="00C80FF1" w:rsidTr="00465978">
        <w:trPr>
          <w:trHeight w:val="1458"/>
        </w:trPr>
        <w:tc>
          <w:tcPr>
            <w:tcW w:w="84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pPr>
              <w:jc w:val="center"/>
              <w:rPr>
                <w:sz w:val="18"/>
              </w:rPr>
            </w:pPr>
            <w:r w:rsidRPr="00C80FF1">
              <w:rPr>
                <w:b/>
                <w:bCs/>
                <w:sz w:val="18"/>
              </w:rPr>
              <w:t>Структура работы</w:t>
            </w:r>
          </w:p>
          <w:p w:rsidR="00273493" w:rsidRPr="00C80FF1" w:rsidRDefault="00273493" w:rsidP="00220801">
            <w:pPr>
              <w:jc w:val="center"/>
              <w:rPr>
                <w:sz w:val="18"/>
              </w:rPr>
            </w:pPr>
          </w:p>
          <w:p w:rsidR="00273493" w:rsidRPr="00C80FF1" w:rsidRDefault="00273493" w:rsidP="00220801">
            <w:pPr>
              <w:jc w:val="center"/>
              <w:rPr>
                <w:sz w:val="18"/>
              </w:rPr>
            </w:pPr>
          </w:p>
          <w:p w:rsidR="00273493" w:rsidRPr="00C80FF1" w:rsidRDefault="00273493" w:rsidP="00220801">
            <w:pPr>
              <w:jc w:val="center"/>
              <w:rPr>
                <w:sz w:val="18"/>
              </w:rPr>
            </w:pPr>
          </w:p>
        </w:tc>
        <w:tc>
          <w:tcPr>
            <w:tcW w:w="1328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Титульный лист</w:t>
            </w:r>
          </w:p>
          <w:p w:rsidR="00273493" w:rsidRPr="00C80FF1" w:rsidRDefault="00273493" w:rsidP="00220801">
            <w:r w:rsidRPr="00C80FF1">
              <w:t>Содержание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Введение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Главы основной части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Заключение</w:t>
            </w:r>
          </w:p>
          <w:p w:rsidR="00273493" w:rsidRPr="00C80FF1" w:rsidRDefault="00273493" w:rsidP="00220801">
            <w:r w:rsidRPr="00C80FF1">
              <w:t>Информационные источники</w:t>
            </w:r>
          </w:p>
          <w:p w:rsidR="00273493" w:rsidRPr="00C80FF1" w:rsidRDefault="00273493" w:rsidP="00220801">
            <w:r w:rsidRPr="00C80FF1">
              <w:t>Приложения</w:t>
            </w:r>
          </w:p>
        </w:tc>
        <w:tc>
          <w:tcPr>
            <w:tcW w:w="1293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Титульный лист</w:t>
            </w:r>
          </w:p>
          <w:p w:rsidR="00273493" w:rsidRPr="00C80FF1" w:rsidRDefault="00273493" w:rsidP="00220801">
            <w:r w:rsidRPr="00C80FF1">
              <w:t>Содержание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Паспорт проекта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Отчеты по этапам</w:t>
            </w:r>
          </w:p>
          <w:p w:rsidR="00273493" w:rsidRPr="00C80FF1" w:rsidRDefault="00273493" w:rsidP="00220801">
            <w:r w:rsidRPr="00C80FF1">
              <w:t>Информационные источники</w:t>
            </w:r>
          </w:p>
          <w:p w:rsidR="00273493" w:rsidRPr="00C80FF1" w:rsidRDefault="00273493" w:rsidP="00220801">
            <w:r w:rsidRPr="00C80FF1">
              <w:t>Приложения</w:t>
            </w:r>
          </w:p>
        </w:tc>
        <w:tc>
          <w:tcPr>
            <w:tcW w:w="1536" w:type="pct"/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273493" w:rsidRPr="00C80FF1" w:rsidRDefault="00273493" w:rsidP="00220801">
            <w:r w:rsidRPr="00C80FF1">
              <w:t>Титульный лист</w:t>
            </w:r>
          </w:p>
          <w:p w:rsidR="00273493" w:rsidRPr="00C80FF1" w:rsidRDefault="00273493" w:rsidP="00220801">
            <w:r w:rsidRPr="00C80FF1">
              <w:t>Содержание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Паспорт проекта</w:t>
            </w:r>
          </w:p>
          <w:p w:rsidR="00273493" w:rsidRPr="00C80FF1" w:rsidRDefault="00273493" w:rsidP="00220801">
            <w:r w:rsidRPr="00C80FF1">
              <w:rPr>
                <w:b/>
                <w:bCs/>
              </w:rPr>
              <w:t>Отчеты по этапам</w:t>
            </w:r>
          </w:p>
          <w:p w:rsidR="00273493" w:rsidRPr="00C80FF1" w:rsidRDefault="00273493" w:rsidP="00220801">
            <w:r w:rsidRPr="00C80FF1">
              <w:t>Информационные источники</w:t>
            </w:r>
          </w:p>
          <w:p w:rsidR="00273493" w:rsidRPr="00C80FF1" w:rsidRDefault="00273493" w:rsidP="00220801">
            <w:r w:rsidRPr="00C80FF1">
              <w:t>Приложения</w:t>
            </w:r>
          </w:p>
        </w:tc>
      </w:tr>
    </w:tbl>
    <w:p w:rsidR="00465978" w:rsidRDefault="00465978" w:rsidP="004F72D4">
      <w:pPr>
        <w:shd w:val="clear" w:color="auto" w:fill="FFFFFF"/>
        <w:ind w:firstLine="360"/>
        <w:jc w:val="center"/>
        <w:rPr>
          <w:b/>
          <w:bCs/>
          <w:color w:val="000000"/>
          <w:u w:val="single"/>
        </w:rPr>
      </w:pPr>
    </w:p>
    <w:p w:rsidR="00465978" w:rsidRDefault="00465978" w:rsidP="004F72D4">
      <w:pPr>
        <w:shd w:val="clear" w:color="auto" w:fill="FFFFFF"/>
        <w:ind w:firstLine="360"/>
        <w:jc w:val="center"/>
        <w:rPr>
          <w:b/>
          <w:bCs/>
          <w:color w:val="000000"/>
          <w:u w:val="single"/>
        </w:rPr>
      </w:pPr>
    </w:p>
    <w:p w:rsidR="00D037F6" w:rsidRPr="00D037F6" w:rsidRDefault="00D037F6" w:rsidP="004F72D4">
      <w:pPr>
        <w:shd w:val="clear" w:color="auto" w:fill="FFFFFF"/>
        <w:ind w:firstLine="360"/>
        <w:jc w:val="center"/>
        <w:rPr>
          <w:u w:val="single"/>
        </w:rPr>
      </w:pPr>
      <w:r w:rsidRPr="00D037F6">
        <w:rPr>
          <w:b/>
          <w:bCs/>
          <w:color w:val="000000"/>
          <w:u w:val="single"/>
        </w:rPr>
        <w:t>Структура исследовательской работы</w:t>
      </w:r>
    </w:p>
    <w:p w:rsidR="00D037F6" w:rsidRPr="00D037F6" w:rsidRDefault="00D037F6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 w:rsidRPr="00D037F6">
        <w:rPr>
          <w:color w:val="000000"/>
        </w:rPr>
        <w:t>титульный лист</w:t>
      </w:r>
    </w:p>
    <w:p w:rsidR="00D037F6" w:rsidRPr="00D037F6" w:rsidRDefault="00D037F6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 w:rsidRPr="00D037F6">
        <w:rPr>
          <w:color w:val="000000"/>
        </w:rPr>
        <w:t>содержание</w:t>
      </w:r>
    </w:p>
    <w:p w:rsidR="00D037F6" w:rsidRPr="00D037F6" w:rsidRDefault="00B62778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>
        <w:rPr>
          <w:color w:val="000000"/>
        </w:rPr>
        <w:t>введение</w:t>
      </w:r>
    </w:p>
    <w:p w:rsidR="00D037F6" w:rsidRPr="00D037F6" w:rsidRDefault="00B62778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>
        <w:rPr>
          <w:color w:val="000000"/>
        </w:rPr>
        <w:t>главы основной части</w:t>
      </w:r>
    </w:p>
    <w:p w:rsidR="00D037F6" w:rsidRPr="00D037F6" w:rsidRDefault="00B62778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>
        <w:rPr>
          <w:color w:val="000000"/>
        </w:rPr>
        <w:t>заключение</w:t>
      </w:r>
    </w:p>
    <w:p w:rsidR="00D037F6" w:rsidRPr="00D037F6" w:rsidRDefault="00B62778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>
        <w:rPr>
          <w:color w:val="000000"/>
        </w:rPr>
        <w:t>список используемых источников</w:t>
      </w:r>
    </w:p>
    <w:p w:rsidR="00D037F6" w:rsidRPr="00D037F6" w:rsidRDefault="00B62778" w:rsidP="00B62778">
      <w:pPr>
        <w:numPr>
          <w:ilvl w:val="0"/>
          <w:numId w:val="44"/>
        </w:numPr>
        <w:shd w:val="clear" w:color="auto" w:fill="FFFFFF"/>
        <w:tabs>
          <w:tab w:val="left" w:pos="504"/>
        </w:tabs>
        <w:rPr>
          <w:color w:val="000000"/>
        </w:rPr>
      </w:pPr>
      <w:r>
        <w:rPr>
          <w:color w:val="000000"/>
        </w:rPr>
        <w:t>приложение (если есть)</w:t>
      </w:r>
    </w:p>
    <w:p w:rsidR="00D037F6" w:rsidRPr="00D037F6" w:rsidRDefault="00D037F6" w:rsidP="00D037F6">
      <w:pPr>
        <w:shd w:val="clear" w:color="auto" w:fill="FFFFFF"/>
        <w:ind w:firstLine="426"/>
        <w:jc w:val="both"/>
      </w:pPr>
      <w:r w:rsidRPr="00D037F6">
        <w:rPr>
          <w:b/>
          <w:bCs/>
          <w:color w:val="000000"/>
          <w:u w:val="single"/>
        </w:rPr>
        <w:t>Титульный лист</w:t>
      </w:r>
      <w:r w:rsidRPr="00D037F6">
        <w:rPr>
          <w:b/>
          <w:bCs/>
          <w:color w:val="000000"/>
        </w:rPr>
        <w:t xml:space="preserve">. </w:t>
      </w:r>
      <w:r w:rsidRPr="00D037F6">
        <w:rPr>
          <w:color w:val="000000"/>
        </w:rPr>
        <w:t>В верхнем поле указывается полное название учебного заведения. В среднем поле помешается название работы без слова «тема», без кавычек, без точки в конце предложения. Название при необходимости может содержать подзаголовок для конкретизации темы. Ниже с правой стороны листа помещаются сведения об авторе с указанием фамилии, имени, класса, пишется «Руководитель» и указываются его фамилия и инициалы, должность. Если руководителей несколько, указываются все; если есть консультанты, их фамилии помещаются здесь же с указанием «Консультант». В нижнем поле по центру листа отмечается место выполнения работы: КИРОВО-ЧЕПЕЦК, на следующей строке - год выполнения - 20</w:t>
      </w:r>
      <w:r w:rsidR="00B62778">
        <w:rPr>
          <w:color w:val="000000"/>
        </w:rPr>
        <w:t>21</w:t>
      </w:r>
      <w:r w:rsidRPr="00D037F6">
        <w:rPr>
          <w:color w:val="000000"/>
        </w:rPr>
        <w:t xml:space="preserve"> - без точки и кавычек.</w:t>
      </w:r>
    </w:p>
    <w:p w:rsidR="00D037F6" w:rsidRPr="00D037F6" w:rsidRDefault="00D037F6" w:rsidP="00D037F6">
      <w:pPr>
        <w:shd w:val="clear" w:color="auto" w:fill="FFFFFF"/>
        <w:ind w:firstLine="426"/>
        <w:jc w:val="both"/>
      </w:pPr>
      <w:r w:rsidRPr="00D037F6">
        <w:rPr>
          <w:b/>
          <w:bCs/>
          <w:color w:val="000000"/>
          <w:u w:val="single"/>
        </w:rPr>
        <w:t>Содержание</w:t>
      </w:r>
      <w:r w:rsidRPr="00D037F6">
        <w:rPr>
          <w:b/>
          <w:bCs/>
          <w:color w:val="000000"/>
        </w:rPr>
        <w:t xml:space="preserve"> </w:t>
      </w:r>
      <w:r w:rsidRPr="00D037F6">
        <w:rPr>
          <w:color w:val="000000"/>
        </w:rPr>
        <w:t>(оглавление) включает название глав и параграфов, которые точно повторяют заголовки в тексте. «Содержание» помещается на отдельном листе. Все главы в «Содержании» начинаются с заглавной буквы. Последнее слово соединяется отточием с соответствующим ему номером страницы в правом столбце оглавления.</w:t>
      </w:r>
    </w:p>
    <w:p w:rsidR="00B62778" w:rsidRDefault="00D037F6" w:rsidP="00D037F6">
      <w:pPr>
        <w:shd w:val="clear" w:color="auto" w:fill="FFFFFF"/>
        <w:ind w:firstLine="426"/>
        <w:jc w:val="both"/>
        <w:rPr>
          <w:color w:val="000000"/>
        </w:rPr>
      </w:pPr>
      <w:r w:rsidRPr="00D037F6">
        <w:rPr>
          <w:b/>
          <w:bCs/>
          <w:color w:val="000000"/>
          <w:u w:val="single"/>
        </w:rPr>
        <w:t>Введение.</w:t>
      </w:r>
      <w:r w:rsidRPr="00D037F6">
        <w:rPr>
          <w:b/>
          <w:bCs/>
          <w:color w:val="000000"/>
        </w:rPr>
        <w:t xml:space="preserve"> </w:t>
      </w:r>
      <w:r w:rsidRPr="00D037F6">
        <w:rPr>
          <w:color w:val="000000"/>
        </w:rPr>
        <w:t xml:space="preserve">В этом разделе обосновывается актуальность темы, формулируются противоречия, проблема, цель и задачи, гипотеза, объект и предмет, методы исследования. Не путать введение с вступлением к основной части! </w:t>
      </w:r>
    </w:p>
    <w:p w:rsidR="00D037F6" w:rsidRPr="00D037F6" w:rsidRDefault="00D037F6" w:rsidP="00B62778">
      <w:pPr>
        <w:shd w:val="clear" w:color="auto" w:fill="FFFFFF"/>
        <w:jc w:val="both"/>
      </w:pPr>
      <w:r w:rsidRPr="00D037F6">
        <w:rPr>
          <w:color w:val="000000"/>
        </w:rPr>
        <w:t>Объем введения - 1-1,5 страницы.</w:t>
      </w:r>
    </w:p>
    <w:p w:rsidR="00D037F6" w:rsidRPr="00D037F6" w:rsidRDefault="00D037F6" w:rsidP="00D037F6">
      <w:pPr>
        <w:shd w:val="clear" w:color="auto" w:fill="FFFFFF"/>
        <w:ind w:firstLine="426"/>
        <w:jc w:val="both"/>
      </w:pPr>
      <w:r w:rsidRPr="00D037F6">
        <w:rPr>
          <w:b/>
          <w:bCs/>
          <w:color w:val="000000"/>
          <w:u w:val="single"/>
        </w:rPr>
        <w:t>Основная часть</w:t>
      </w:r>
      <w:r w:rsidRPr="00D037F6">
        <w:rPr>
          <w:b/>
          <w:bCs/>
          <w:color w:val="000000"/>
        </w:rPr>
        <w:t xml:space="preserve"> </w:t>
      </w:r>
      <w:r w:rsidRPr="00D037F6">
        <w:rPr>
          <w:color w:val="000000"/>
        </w:rPr>
        <w:t>содержит сведения из разных источников по существу проблемы, собственное мнение по данной теме, а так же описание проведенного исследования, его результаты. В соответствии с этим в основной части может быть 2-3 главы, разделенные на параграфы, внутри которых могут быть выделены пункты содержать несколько глав (разделов), подразделы (параграфы или т.п.), которые имеют свои заголовки и нумерацию. В практической части описывается ход работы, лабораторное оборудование, методы исследования. При этом употребляется глагол в третьем лице (берется, взвешивается, проводится) или безличная форма глагола (было проведено, получены результаты). Обязательным условием является наличие ссылок на цитируемые источники.</w:t>
      </w:r>
    </w:p>
    <w:p w:rsidR="00D037F6" w:rsidRPr="00D037F6" w:rsidRDefault="00D037F6" w:rsidP="00D037F6">
      <w:pPr>
        <w:shd w:val="clear" w:color="auto" w:fill="FFFFFF"/>
        <w:ind w:firstLine="426"/>
        <w:jc w:val="both"/>
      </w:pPr>
      <w:r w:rsidRPr="00D037F6">
        <w:rPr>
          <w:b/>
          <w:bCs/>
          <w:color w:val="000000"/>
          <w:u w:val="single"/>
        </w:rPr>
        <w:t>Заключение</w:t>
      </w:r>
      <w:r w:rsidRPr="00D037F6">
        <w:rPr>
          <w:b/>
          <w:bCs/>
          <w:color w:val="000000"/>
        </w:rPr>
        <w:t xml:space="preserve"> </w:t>
      </w:r>
      <w:r w:rsidRPr="00D037F6">
        <w:rPr>
          <w:color w:val="000000"/>
        </w:rPr>
        <w:t>- это итог работы, суть которой должна быть понятна без чтения основной части. Заключение содержит формулировку кратких выводов по задачам, обращается внимание на достижение цели и выполнение поставленных задач, подтверждение выдвинутых гипотез. Выводы по практической части — корректно сформулированные положения, которые являются результатом анализа полученных самим автором данных. На вопрос, поставленный во введении, должен быть дан ответ в заключении. При необходимости указываются возможные направления дальнейшего исследования. Объем заключения -1-1,5 страницы.</w:t>
      </w:r>
    </w:p>
    <w:p w:rsidR="00B62778" w:rsidRDefault="00B62778" w:rsidP="00B62778">
      <w:pPr>
        <w:rPr>
          <w:b/>
          <w:u w:val="single"/>
        </w:rPr>
      </w:pPr>
    </w:p>
    <w:p w:rsidR="00B62778" w:rsidRDefault="00B62778" w:rsidP="00B62778">
      <w:pPr>
        <w:rPr>
          <w:b/>
          <w:u w:val="single"/>
        </w:rPr>
      </w:pPr>
    </w:p>
    <w:p w:rsidR="00465978" w:rsidRDefault="00465978" w:rsidP="004F72D4">
      <w:pPr>
        <w:jc w:val="center"/>
        <w:rPr>
          <w:b/>
          <w:u w:val="single"/>
        </w:rPr>
      </w:pPr>
    </w:p>
    <w:p w:rsidR="00D037F6" w:rsidRPr="00D037F6" w:rsidRDefault="00D037F6" w:rsidP="004F72D4">
      <w:pPr>
        <w:jc w:val="center"/>
        <w:rPr>
          <w:b/>
          <w:u w:val="single"/>
        </w:rPr>
      </w:pPr>
      <w:r w:rsidRPr="00D037F6">
        <w:rPr>
          <w:b/>
          <w:u w:val="single"/>
        </w:rPr>
        <w:lastRenderedPageBreak/>
        <w:t>Структура проектной работы</w:t>
      </w:r>
    </w:p>
    <w:p w:rsidR="00D037F6" w:rsidRPr="00D037F6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т</w:t>
      </w:r>
      <w:r w:rsidR="00D037F6" w:rsidRPr="00D037F6">
        <w:rPr>
          <w:color w:val="000000"/>
        </w:rPr>
        <w:t>итульный лист</w:t>
      </w:r>
    </w:p>
    <w:p w:rsidR="00D037F6" w:rsidRPr="00D037F6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с</w:t>
      </w:r>
      <w:r w:rsidR="00D037F6" w:rsidRPr="00D037F6">
        <w:rPr>
          <w:color w:val="000000"/>
        </w:rPr>
        <w:t>одержание (оформляется в соответствии со структурой проектной работы)</w:t>
      </w:r>
    </w:p>
    <w:p w:rsidR="00D037F6" w:rsidRPr="00D037F6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D037F6" w:rsidRPr="00D037F6">
        <w:rPr>
          <w:color w:val="000000"/>
        </w:rPr>
        <w:t>аспорт проекта</w:t>
      </w:r>
    </w:p>
    <w:p w:rsidR="00B62778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62778">
        <w:rPr>
          <w:color w:val="000000"/>
        </w:rPr>
        <w:t>о</w:t>
      </w:r>
      <w:r w:rsidR="00D037F6" w:rsidRPr="00B62778">
        <w:rPr>
          <w:color w:val="000000"/>
        </w:rPr>
        <w:t>тчеты по этапам</w:t>
      </w:r>
      <w:r w:rsidRPr="00B62778">
        <w:rPr>
          <w:color w:val="000000"/>
        </w:rPr>
        <w:t xml:space="preserve"> (с</w:t>
      </w:r>
      <w:r w:rsidR="00D037F6" w:rsidRPr="00B62778">
        <w:rPr>
          <w:color w:val="000000"/>
        </w:rPr>
        <w:t xml:space="preserve"> обоснованием логики выделения этапов: подготовительный, практический, оценочный</w:t>
      </w:r>
      <w:r w:rsidRPr="00B62778">
        <w:rPr>
          <w:color w:val="000000"/>
        </w:rPr>
        <w:t>)</w:t>
      </w:r>
    </w:p>
    <w:p w:rsidR="00D037F6" w:rsidRPr="00B62778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источники информации</w:t>
      </w:r>
    </w:p>
    <w:p w:rsidR="00D037F6" w:rsidRPr="00D037F6" w:rsidRDefault="00B62778" w:rsidP="00B62778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D037F6" w:rsidRPr="00D037F6">
        <w:rPr>
          <w:color w:val="000000"/>
        </w:rPr>
        <w:t>риложение</w:t>
      </w:r>
    </w:p>
    <w:p w:rsidR="00D037F6" w:rsidRPr="00B62778" w:rsidRDefault="00D037F6" w:rsidP="00B62778">
      <w:pPr>
        <w:shd w:val="clear" w:color="auto" w:fill="FFFFFF"/>
        <w:tabs>
          <w:tab w:val="left" w:pos="528"/>
        </w:tabs>
        <w:ind w:left="24"/>
        <w:jc w:val="both"/>
        <w:rPr>
          <w:b/>
          <w:color w:val="000000"/>
        </w:rPr>
      </w:pPr>
      <w:r w:rsidRPr="00B62778">
        <w:rPr>
          <w:b/>
          <w:color w:val="000000"/>
        </w:rPr>
        <w:t xml:space="preserve">Титульный лист </w:t>
      </w:r>
      <w:r w:rsidRPr="00B62778">
        <w:rPr>
          <w:color w:val="000000"/>
        </w:rPr>
        <w:t>офор</w:t>
      </w:r>
      <w:r w:rsidR="00B62778" w:rsidRPr="00B62778">
        <w:rPr>
          <w:color w:val="000000"/>
        </w:rPr>
        <w:t>мляется по стандартному образцу</w:t>
      </w:r>
    </w:p>
    <w:p w:rsidR="00D037F6" w:rsidRPr="00B62778" w:rsidRDefault="00B62778" w:rsidP="00B62778">
      <w:pPr>
        <w:shd w:val="clear" w:color="auto" w:fill="FFFFFF"/>
        <w:tabs>
          <w:tab w:val="left" w:pos="528"/>
        </w:tabs>
        <w:ind w:left="24"/>
        <w:jc w:val="both"/>
        <w:rPr>
          <w:b/>
          <w:color w:val="000000"/>
        </w:rPr>
      </w:pPr>
      <w:r>
        <w:rPr>
          <w:b/>
          <w:color w:val="000000"/>
        </w:rPr>
        <w:t xml:space="preserve">Содержание </w:t>
      </w:r>
      <w:r w:rsidRPr="00B62778">
        <w:rPr>
          <w:color w:val="000000"/>
        </w:rPr>
        <w:t>(в соответствии с этапами работы)</w:t>
      </w:r>
    </w:p>
    <w:p w:rsidR="00D037F6" w:rsidRPr="00B62778" w:rsidRDefault="00D037F6" w:rsidP="00B62778">
      <w:pPr>
        <w:shd w:val="clear" w:color="auto" w:fill="FFFFFF"/>
        <w:tabs>
          <w:tab w:val="left" w:pos="528"/>
        </w:tabs>
        <w:jc w:val="both"/>
        <w:rPr>
          <w:b/>
        </w:rPr>
      </w:pPr>
      <w:r w:rsidRPr="00B62778">
        <w:rPr>
          <w:b/>
          <w:color w:val="000000"/>
        </w:rPr>
        <w:t>Паспорт проекта должен содержать следующие обязательные пункты: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Название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Руководитель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Консультант(ы)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Тип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Заказчик проекта (если таковой имеется)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Цель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Задачи проекта (2-</w:t>
      </w:r>
      <w:r w:rsidR="00B62778" w:rsidRPr="00B62778">
        <w:rPr>
          <w:color w:val="000000"/>
          <w:sz w:val="20"/>
          <w:szCs w:val="20"/>
        </w:rPr>
        <w:t>3</w:t>
      </w:r>
      <w:r w:rsidRPr="00B62778">
        <w:rPr>
          <w:color w:val="000000"/>
          <w:sz w:val="20"/>
          <w:szCs w:val="20"/>
        </w:rPr>
        <w:t xml:space="preserve"> задачи</w:t>
      </w:r>
      <w:r w:rsidR="00B62778" w:rsidRPr="00B62778">
        <w:rPr>
          <w:color w:val="000000"/>
          <w:sz w:val="20"/>
          <w:szCs w:val="20"/>
        </w:rPr>
        <w:t xml:space="preserve"> – соответствуют этапам проекта</w:t>
      </w:r>
      <w:r w:rsidRPr="00B62778">
        <w:rPr>
          <w:color w:val="000000"/>
          <w:sz w:val="20"/>
          <w:szCs w:val="20"/>
        </w:rPr>
        <w:t xml:space="preserve">) </w:t>
      </w:r>
    </w:p>
    <w:p w:rsid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Аннотация - не более 20 строк (актуальность проекта, значимость, воспитательный аспект, кратко – содержание</w:t>
      </w:r>
      <w:r w:rsidR="00B62778">
        <w:rPr>
          <w:color w:val="000000"/>
          <w:sz w:val="20"/>
          <w:szCs w:val="20"/>
        </w:rPr>
        <w:t>)</w:t>
      </w:r>
    </w:p>
    <w:p w:rsidR="00D037F6" w:rsidRPr="00B62778" w:rsidRDefault="00B62778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B62778">
        <w:rPr>
          <w:color w:val="000000"/>
          <w:sz w:val="20"/>
          <w:szCs w:val="20"/>
        </w:rPr>
        <w:t xml:space="preserve">редполагаемый </w:t>
      </w:r>
      <w:r>
        <w:rPr>
          <w:color w:val="000000"/>
          <w:sz w:val="20"/>
          <w:szCs w:val="20"/>
        </w:rPr>
        <w:t>продукт проекта</w:t>
      </w:r>
    </w:p>
    <w:p w:rsidR="00D037F6" w:rsidRPr="00B62778" w:rsidRDefault="00D037F6" w:rsidP="00B62778">
      <w:pPr>
        <w:pStyle w:val="a4"/>
        <w:numPr>
          <w:ilvl w:val="0"/>
          <w:numId w:val="45"/>
        </w:numPr>
        <w:shd w:val="clear" w:color="auto" w:fill="FFFFFF"/>
        <w:tabs>
          <w:tab w:val="left" w:pos="538"/>
        </w:tabs>
        <w:rPr>
          <w:color w:val="000000"/>
          <w:sz w:val="20"/>
          <w:szCs w:val="20"/>
        </w:rPr>
      </w:pPr>
      <w:r w:rsidRPr="00B62778">
        <w:rPr>
          <w:color w:val="000000"/>
          <w:sz w:val="20"/>
          <w:szCs w:val="20"/>
        </w:rPr>
        <w:t>Необходимое оборудование</w:t>
      </w:r>
    </w:p>
    <w:p w:rsidR="00D037F6" w:rsidRPr="00B62778" w:rsidRDefault="00D037F6" w:rsidP="00B62778">
      <w:pPr>
        <w:shd w:val="clear" w:color="auto" w:fill="FFFFFF"/>
        <w:tabs>
          <w:tab w:val="left" w:pos="528"/>
        </w:tabs>
        <w:rPr>
          <w:b/>
        </w:rPr>
      </w:pPr>
      <w:r w:rsidRPr="00B62778">
        <w:rPr>
          <w:b/>
          <w:color w:val="000000"/>
        </w:rPr>
        <w:t xml:space="preserve">Отчеты по этапам </w:t>
      </w:r>
    </w:p>
    <w:p w:rsidR="00D037F6" w:rsidRPr="00D037F6" w:rsidRDefault="00D037F6" w:rsidP="00B62778">
      <w:pPr>
        <w:shd w:val="clear" w:color="auto" w:fill="FFFFFF"/>
        <w:tabs>
          <w:tab w:val="left" w:pos="538"/>
        </w:tabs>
        <w:rPr>
          <w:color w:val="000000"/>
        </w:rPr>
      </w:pPr>
      <w:r w:rsidRPr="00D037F6">
        <w:rPr>
          <w:color w:val="000000"/>
        </w:rPr>
        <w:t>Каждый этап содержит план работы (циклограмму)</w:t>
      </w:r>
    </w:p>
    <w:p w:rsidR="00D037F6" w:rsidRPr="00D037F6" w:rsidRDefault="00D037F6" w:rsidP="00B62778">
      <w:pPr>
        <w:shd w:val="clear" w:color="auto" w:fill="FFFFFF"/>
        <w:tabs>
          <w:tab w:val="left" w:pos="557"/>
        </w:tabs>
        <w:rPr>
          <w:color w:val="000000"/>
        </w:rPr>
      </w:pPr>
      <w:r w:rsidRPr="00D037F6">
        <w:rPr>
          <w:color w:val="000000"/>
        </w:rPr>
        <w:t>В содержание отчета входят:</w:t>
      </w:r>
      <w:r w:rsidR="00B62778">
        <w:rPr>
          <w:color w:val="000000"/>
        </w:rPr>
        <w:t xml:space="preserve"> </w:t>
      </w:r>
      <w:r w:rsidRPr="00D037F6">
        <w:rPr>
          <w:color w:val="000000"/>
        </w:rPr>
        <w:t xml:space="preserve">собранная информация по теме проекта, в том числе копии    различных документов, </w:t>
      </w:r>
      <w:r w:rsidR="00B62778">
        <w:rPr>
          <w:color w:val="000000"/>
        </w:rPr>
        <w:t>р</w:t>
      </w:r>
      <w:r w:rsidRPr="00D037F6">
        <w:rPr>
          <w:color w:val="000000"/>
        </w:rPr>
        <w:t>аспечатки из Интернета и др.;</w:t>
      </w:r>
      <w:r w:rsidR="00B62778">
        <w:rPr>
          <w:color w:val="000000"/>
        </w:rPr>
        <w:t xml:space="preserve"> </w:t>
      </w:r>
      <w:r w:rsidRPr="00D037F6">
        <w:rPr>
          <w:color w:val="000000"/>
        </w:rPr>
        <w:t>результаты исследований и анализа;</w:t>
      </w:r>
      <w:r w:rsidR="00B62778">
        <w:rPr>
          <w:color w:val="000000"/>
        </w:rPr>
        <w:t xml:space="preserve"> </w:t>
      </w:r>
      <w:r w:rsidRPr="00D037F6">
        <w:rPr>
          <w:color w:val="000000"/>
        </w:rPr>
        <w:t>эскизы, чертежи, наброски, расчеты и др.;</w:t>
      </w:r>
      <w:r w:rsidR="00B62778">
        <w:rPr>
          <w:color w:val="000000"/>
        </w:rPr>
        <w:t xml:space="preserve"> </w:t>
      </w:r>
      <w:r w:rsidRPr="00D037F6">
        <w:rPr>
          <w:color w:val="000000"/>
        </w:rPr>
        <w:t>краткое описание продукта;</w:t>
      </w:r>
      <w:r w:rsidR="00B62778">
        <w:rPr>
          <w:color w:val="000000"/>
        </w:rPr>
        <w:t xml:space="preserve"> </w:t>
      </w:r>
      <w:r w:rsidRPr="00D037F6">
        <w:rPr>
          <w:color w:val="000000"/>
        </w:rPr>
        <w:t>оценка продукта и процесса (самооценка и внешняя экспертиза)</w:t>
      </w:r>
      <w:r w:rsidR="00B62778">
        <w:rPr>
          <w:color w:val="000000"/>
        </w:rPr>
        <w:t xml:space="preserve">; </w:t>
      </w:r>
      <w:r w:rsidRPr="00D037F6">
        <w:rPr>
          <w:color w:val="000000"/>
        </w:rPr>
        <w:t>материалы к презентации.</w:t>
      </w:r>
    </w:p>
    <w:p w:rsidR="00D037F6" w:rsidRPr="00B62778" w:rsidRDefault="00B62778" w:rsidP="00B62778">
      <w:pPr>
        <w:widowControl/>
        <w:shd w:val="clear" w:color="auto" w:fill="FFFFFF"/>
        <w:tabs>
          <w:tab w:val="left" w:pos="528"/>
        </w:tabs>
        <w:autoSpaceDE/>
        <w:autoSpaceDN/>
        <w:adjustRightInd/>
        <w:rPr>
          <w:b/>
          <w:color w:val="000000"/>
        </w:rPr>
      </w:pPr>
      <w:r>
        <w:rPr>
          <w:b/>
          <w:color w:val="000000"/>
        </w:rPr>
        <w:t>Источники информации</w:t>
      </w:r>
    </w:p>
    <w:p w:rsidR="00D037F6" w:rsidRDefault="00D037F6" w:rsidP="00B62778">
      <w:pPr>
        <w:widowControl/>
        <w:shd w:val="clear" w:color="auto" w:fill="FFFFFF"/>
        <w:tabs>
          <w:tab w:val="left" w:pos="528"/>
        </w:tabs>
        <w:autoSpaceDE/>
        <w:autoSpaceDN/>
        <w:adjustRightInd/>
        <w:rPr>
          <w:b/>
        </w:rPr>
      </w:pPr>
      <w:r w:rsidRPr="00B62778">
        <w:rPr>
          <w:b/>
        </w:rPr>
        <w:t>Приложение (сам продукт или его фото)</w:t>
      </w:r>
    </w:p>
    <w:p w:rsidR="00432513" w:rsidRDefault="00432513" w:rsidP="00B62778">
      <w:pPr>
        <w:widowControl/>
        <w:shd w:val="clear" w:color="auto" w:fill="FFFFFF"/>
        <w:tabs>
          <w:tab w:val="left" w:pos="528"/>
        </w:tabs>
        <w:autoSpaceDE/>
        <w:autoSpaceDN/>
        <w:adjustRightInd/>
        <w:rPr>
          <w:b/>
        </w:rPr>
      </w:pPr>
    </w:p>
    <w:p w:rsidR="00432513" w:rsidRDefault="00432513" w:rsidP="00B62778">
      <w:pPr>
        <w:widowControl/>
        <w:shd w:val="clear" w:color="auto" w:fill="FFFFFF"/>
        <w:tabs>
          <w:tab w:val="left" w:pos="528"/>
        </w:tabs>
        <w:autoSpaceDE/>
        <w:autoSpaceDN/>
        <w:adjustRightInd/>
        <w:rPr>
          <w:b/>
        </w:rPr>
      </w:pPr>
    </w:p>
    <w:p w:rsidR="00432513" w:rsidRPr="00465978" w:rsidRDefault="00432513" w:rsidP="00432513">
      <w:pPr>
        <w:jc w:val="center"/>
        <w:rPr>
          <w:b/>
          <w:sz w:val="22"/>
        </w:rPr>
      </w:pPr>
      <w:r w:rsidRPr="00465978">
        <w:rPr>
          <w:b/>
          <w:sz w:val="22"/>
        </w:rPr>
        <w:t>МЕТОДЫ научного познания</w:t>
      </w:r>
    </w:p>
    <w:p w:rsidR="00432513" w:rsidRPr="00465978" w:rsidRDefault="00432513" w:rsidP="00432513">
      <w:pPr>
        <w:jc w:val="center"/>
        <w:rPr>
          <w:sz w:val="22"/>
        </w:rPr>
      </w:pPr>
      <w:r w:rsidRPr="00465978">
        <w:rPr>
          <w:b/>
          <w:sz w:val="22"/>
        </w:rPr>
        <w:t>МЕТОД</w:t>
      </w:r>
      <w:r w:rsidRPr="00465978">
        <w:rPr>
          <w:sz w:val="22"/>
        </w:rPr>
        <w:t xml:space="preserve"> – это способ теоретического исследования или практического осуществления чего-нибудь.</w:t>
      </w:r>
    </w:p>
    <w:p w:rsidR="00432513" w:rsidRPr="00465978" w:rsidRDefault="00432513" w:rsidP="00432513">
      <w:pPr>
        <w:jc w:val="center"/>
        <w:rPr>
          <w:sz w:val="22"/>
        </w:rPr>
      </w:pPr>
      <w:r w:rsidRPr="00465978">
        <w:rPr>
          <w:b/>
          <w:sz w:val="22"/>
        </w:rPr>
        <w:t>Методы эмпирического уровня</w:t>
      </w:r>
    </w:p>
    <w:p w:rsidR="00432513" w:rsidRPr="00465978" w:rsidRDefault="00432513" w:rsidP="00432513">
      <w:pPr>
        <w:jc w:val="both"/>
        <w:rPr>
          <w:sz w:val="22"/>
        </w:rPr>
      </w:pPr>
      <w:r w:rsidRPr="00465978">
        <w:rPr>
          <w:sz w:val="22"/>
        </w:rPr>
        <w:t>(изучаются конкретные явления, на основе которых формируются гипотезы)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Наблюдение</w:t>
      </w:r>
      <w:r w:rsidRPr="00465978">
        <w:rPr>
          <w:sz w:val="22"/>
        </w:rPr>
        <w:t xml:space="preserve"> – целенаправленное восприятие явлений с целью получения знания о его свойствах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Интервью</w:t>
      </w:r>
      <w:r w:rsidRPr="00465978">
        <w:rPr>
          <w:sz w:val="22"/>
        </w:rPr>
        <w:t xml:space="preserve"> – сбор социологической информации в форме беседы (личный контакт с респондентом)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Анкетирование</w:t>
      </w:r>
      <w:r w:rsidRPr="00465978">
        <w:rPr>
          <w:sz w:val="22"/>
        </w:rPr>
        <w:t xml:space="preserve"> – получение информации с помощью специального набора вопросов (письменный)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Опрос</w:t>
      </w:r>
      <w:r w:rsidRPr="00465978">
        <w:rPr>
          <w:sz w:val="22"/>
        </w:rPr>
        <w:t xml:space="preserve"> – форма сбора данных (устный, письменный)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Краеведческий поиск</w:t>
      </w:r>
      <w:r w:rsidRPr="00465978">
        <w:rPr>
          <w:sz w:val="22"/>
        </w:rPr>
        <w:t xml:space="preserve"> – комплексное изучение территории и накопление знаний о ней</w:t>
      </w:r>
    </w:p>
    <w:p w:rsidR="00432513" w:rsidRPr="00465978" w:rsidRDefault="00432513" w:rsidP="00432513">
      <w:pPr>
        <w:pStyle w:val="a4"/>
        <w:numPr>
          <w:ilvl w:val="0"/>
          <w:numId w:val="46"/>
        </w:numPr>
        <w:jc w:val="both"/>
        <w:rPr>
          <w:sz w:val="22"/>
        </w:rPr>
      </w:pPr>
      <w:r w:rsidRPr="00465978">
        <w:rPr>
          <w:b/>
          <w:sz w:val="22"/>
        </w:rPr>
        <w:t>Реконструкция</w:t>
      </w:r>
      <w:r w:rsidRPr="00465978">
        <w:rPr>
          <w:sz w:val="22"/>
        </w:rPr>
        <w:t xml:space="preserve"> – воспроизведение процессов прошлого на основе некоторой модели</w:t>
      </w:r>
    </w:p>
    <w:p w:rsidR="00432513" w:rsidRPr="00465978" w:rsidRDefault="00432513" w:rsidP="00432513">
      <w:pPr>
        <w:jc w:val="center"/>
        <w:rPr>
          <w:sz w:val="22"/>
        </w:rPr>
      </w:pPr>
      <w:r w:rsidRPr="00465978">
        <w:rPr>
          <w:b/>
          <w:sz w:val="22"/>
        </w:rPr>
        <w:t xml:space="preserve">Методы экспериментально-теоретического уровня </w:t>
      </w:r>
    </w:p>
    <w:p w:rsidR="00432513" w:rsidRPr="00465978" w:rsidRDefault="00432513" w:rsidP="00432513">
      <w:pPr>
        <w:jc w:val="both"/>
        <w:rPr>
          <w:sz w:val="22"/>
        </w:rPr>
      </w:pPr>
      <w:r w:rsidRPr="00465978">
        <w:rPr>
          <w:sz w:val="22"/>
        </w:rPr>
        <w:t>(помогают не только собрать факты, но проверить их, систематизировать, выявить причины и следствия)</w:t>
      </w:r>
    </w:p>
    <w:p w:rsidR="00432513" w:rsidRPr="00465978" w:rsidRDefault="00432513" w:rsidP="00432513">
      <w:pPr>
        <w:pStyle w:val="a4"/>
        <w:numPr>
          <w:ilvl w:val="0"/>
          <w:numId w:val="48"/>
        </w:numPr>
        <w:jc w:val="both"/>
        <w:rPr>
          <w:sz w:val="22"/>
        </w:rPr>
      </w:pPr>
      <w:r w:rsidRPr="00465978">
        <w:rPr>
          <w:b/>
          <w:sz w:val="22"/>
        </w:rPr>
        <w:t>Анализ</w:t>
      </w:r>
      <w:r w:rsidRPr="00465978">
        <w:rPr>
          <w:sz w:val="22"/>
        </w:rPr>
        <w:t xml:space="preserve"> – расчленение целого на части (источниковедческий, </w:t>
      </w:r>
      <w:proofErr w:type="spellStart"/>
      <w:r w:rsidRPr="00465978">
        <w:rPr>
          <w:sz w:val="22"/>
        </w:rPr>
        <w:t>историкографический</w:t>
      </w:r>
      <w:proofErr w:type="spellEnd"/>
      <w:r w:rsidRPr="00465978">
        <w:rPr>
          <w:sz w:val="22"/>
        </w:rPr>
        <w:t>, искусствоведческий, архитектурный, стилистический, семантический и др.)</w:t>
      </w:r>
    </w:p>
    <w:p w:rsidR="00432513" w:rsidRPr="00465978" w:rsidRDefault="00432513" w:rsidP="00432513">
      <w:pPr>
        <w:pStyle w:val="a4"/>
        <w:numPr>
          <w:ilvl w:val="0"/>
          <w:numId w:val="47"/>
        </w:numPr>
        <w:jc w:val="both"/>
        <w:rPr>
          <w:sz w:val="22"/>
        </w:rPr>
      </w:pPr>
      <w:r w:rsidRPr="00465978">
        <w:rPr>
          <w:b/>
          <w:sz w:val="22"/>
        </w:rPr>
        <w:t>Синтез</w:t>
      </w:r>
      <w:r w:rsidRPr="00465978">
        <w:rPr>
          <w:sz w:val="22"/>
        </w:rPr>
        <w:t xml:space="preserve"> – соединение ранее выделенных частей в единое целое</w:t>
      </w:r>
    </w:p>
    <w:p w:rsidR="00432513" w:rsidRPr="00465978" w:rsidRDefault="00432513" w:rsidP="00432513">
      <w:pPr>
        <w:pStyle w:val="a4"/>
        <w:numPr>
          <w:ilvl w:val="0"/>
          <w:numId w:val="47"/>
        </w:numPr>
        <w:jc w:val="both"/>
        <w:rPr>
          <w:sz w:val="22"/>
        </w:rPr>
      </w:pPr>
      <w:r w:rsidRPr="00465978">
        <w:rPr>
          <w:b/>
          <w:sz w:val="22"/>
        </w:rPr>
        <w:t>Дедукция</w:t>
      </w:r>
      <w:r w:rsidRPr="00465978">
        <w:rPr>
          <w:sz w:val="22"/>
        </w:rPr>
        <w:t xml:space="preserve"> – вид умозаключения от общего к частному (из нескольких частных случаев делается обобщенный вывод о всей совокупности таких случаев)</w:t>
      </w:r>
    </w:p>
    <w:p w:rsidR="00432513" w:rsidRPr="00465978" w:rsidRDefault="00432513" w:rsidP="00432513">
      <w:pPr>
        <w:pStyle w:val="a4"/>
        <w:numPr>
          <w:ilvl w:val="0"/>
          <w:numId w:val="47"/>
        </w:numPr>
        <w:jc w:val="both"/>
        <w:rPr>
          <w:sz w:val="22"/>
        </w:rPr>
      </w:pPr>
      <w:r w:rsidRPr="00465978">
        <w:rPr>
          <w:b/>
          <w:sz w:val="22"/>
        </w:rPr>
        <w:t>Индукция</w:t>
      </w:r>
      <w:r w:rsidRPr="00465978">
        <w:rPr>
          <w:sz w:val="22"/>
        </w:rPr>
        <w:t xml:space="preserve"> – вид умозаключения от частного к общему (общий вывод строится на основе частных предпосылок, примеров)</w:t>
      </w:r>
    </w:p>
    <w:p w:rsidR="00432513" w:rsidRPr="00465978" w:rsidRDefault="00432513" w:rsidP="00432513">
      <w:pPr>
        <w:pStyle w:val="a4"/>
        <w:numPr>
          <w:ilvl w:val="0"/>
          <w:numId w:val="47"/>
        </w:numPr>
        <w:jc w:val="both"/>
        <w:rPr>
          <w:sz w:val="22"/>
        </w:rPr>
      </w:pPr>
      <w:r w:rsidRPr="00465978">
        <w:rPr>
          <w:b/>
          <w:sz w:val="22"/>
        </w:rPr>
        <w:t>Эксперимент</w:t>
      </w:r>
      <w:r w:rsidRPr="00465978">
        <w:rPr>
          <w:sz w:val="22"/>
        </w:rPr>
        <w:t xml:space="preserve"> – исследование действительности (явления) в контролируемых и управляемых условиях (лабораторный, естественный, психолого-педагогический)</w:t>
      </w:r>
    </w:p>
    <w:p w:rsidR="00432513" w:rsidRPr="00465978" w:rsidRDefault="00432513" w:rsidP="00432513">
      <w:pPr>
        <w:pStyle w:val="a4"/>
        <w:numPr>
          <w:ilvl w:val="0"/>
          <w:numId w:val="47"/>
        </w:numPr>
        <w:jc w:val="both"/>
        <w:rPr>
          <w:sz w:val="22"/>
        </w:rPr>
      </w:pPr>
      <w:r w:rsidRPr="00465978">
        <w:rPr>
          <w:b/>
          <w:sz w:val="22"/>
        </w:rPr>
        <w:t>Опыт</w:t>
      </w:r>
      <w:r w:rsidRPr="00465978">
        <w:rPr>
          <w:sz w:val="22"/>
        </w:rPr>
        <w:t xml:space="preserve"> – исследование явления с вмешательством в процесс со стороны исследователя</w:t>
      </w:r>
    </w:p>
    <w:p w:rsidR="00432513" w:rsidRPr="00465978" w:rsidRDefault="00432513" w:rsidP="00432513">
      <w:pPr>
        <w:jc w:val="center"/>
        <w:rPr>
          <w:b/>
          <w:sz w:val="22"/>
        </w:rPr>
      </w:pPr>
      <w:r w:rsidRPr="00465978">
        <w:rPr>
          <w:b/>
          <w:sz w:val="22"/>
        </w:rPr>
        <w:t xml:space="preserve">Методы теоретического уровня </w:t>
      </w:r>
    </w:p>
    <w:p w:rsidR="00432513" w:rsidRPr="00465978" w:rsidRDefault="00432513" w:rsidP="00432513">
      <w:pPr>
        <w:jc w:val="both"/>
        <w:rPr>
          <w:sz w:val="22"/>
        </w:rPr>
      </w:pPr>
      <w:r w:rsidRPr="00465978">
        <w:rPr>
          <w:sz w:val="22"/>
        </w:rPr>
        <w:t>(позволяют производить логическое исследование собранных фактов, вырабатывать понятия и суждения, делать умозаключения и теоретические обобщения)</w:t>
      </w:r>
    </w:p>
    <w:p w:rsidR="00432513" w:rsidRPr="00465978" w:rsidRDefault="00432513" w:rsidP="00432513">
      <w:pPr>
        <w:pStyle w:val="a4"/>
        <w:numPr>
          <w:ilvl w:val="0"/>
          <w:numId w:val="49"/>
        </w:numPr>
        <w:jc w:val="both"/>
        <w:rPr>
          <w:sz w:val="22"/>
        </w:rPr>
      </w:pPr>
      <w:r w:rsidRPr="00465978">
        <w:rPr>
          <w:b/>
          <w:sz w:val="22"/>
        </w:rPr>
        <w:t>Классификация</w:t>
      </w:r>
      <w:r w:rsidRPr="00465978">
        <w:rPr>
          <w:sz w:val="22"/>
        </w:rPr>
        <w:t xml:space="preserve"> – разделение всех изучаемых предметов (явлений) на отдельные группы в соответствии с важным для исследования признаком</w:t>
      </w:r>
    </w:p>
    <w:p w:rsidR="00432513" w:rsidRPr="00465978" w:rsidRDefault="00432513" w:rsidP="00432513">
      <w:pPr>
        <w:pStyle w:val="a4"/>
        <w:numPr>
          <w:ilvl w:val="0"/>
          <w:numId w:val="49"/>
        </w:numPr>
        <w:jc w:val="both"/>
        <w:rPr>
          <w:sz w:val="22"/>
        </w:rPr>
      </w:pPr>
      <w:r w:rsidRPr="00465978">
        <w:rPr>
          <w:b/>
          <w:sz w:val="22"/>
        </w:rPr>
        <w:t>Моделирование</w:t>
      </w:r>
      <w:r w:rsidRPr="00465978">
        <w:rPr>
          <w:sz w:val="22"/>
        </w:rPr>
        <w:t xml:space="preserve"> – изучение объекта путем создания и исследования его модели (замещающей копии)</w:t>
      </w:r>
    </w:p>
    <w:p w:rsidR="00432513" w:rsidRPr="00465978" w:rsidRDefault="00432513" w:rsidP="00432513">
      <w:pPr>
        <w:pStyle w:val="a4"/>
        <w:numPr>
          <w:ilvl w:val="0"/>
          <w:numId w:val="49"/>
        </w:numPr>
        <w:jc w:val="both"/>
        <w:rPr>
          <w:sz w:val="22"/>
        </w:rPr>
      </w:pPr>
      <w:r w:rsidRPr="00465978">
        <w:rPr>
          <w:b/>
          <w:sz w:val="22"/>
        </w:rPr>
        <w:t>Обобщение</w:t>
      </w:r>
      <w:r w:rsidRPr="00465978">
        <w:rPr>
          <w:sz w:val="22"/>
        </w:rPr>
        <w:t xml:space="preserve"> – установление общих свойств и общих признаков объектов и явлений</w:t>
      </w:r>
    </w:p>
    <w:p w:rsidR="00432513" w:rsidRPr="00465978" w:rsidRDefault="00432513" w:rsidP="00432513">
      <w:pPr>
        <w:pStyle w:val="a4"/>
        <w:numPr>
          <w:ilvl w:val="0"/>
          <w:numId w:val="49"/>
        </w:numPr>
        <w:jc w:val="both"/>
        <w:rPr>
          <w:sz w:val="22"/>
        </w:rPr>
      </w:pPr>
      <w:r w:rsidRPr="00465978">
        <w:rPr>
          <w:b/>
          <w:sz w:val="22"/>
        </w:rPr>
        <w:t>Описание</w:t>
      </w:r>
      <w:r w:rsidRPr="00465978">
        <w:rPr>
          <w:sz w:val="22"/>
        </w:rPr>
        <w:t xml:space="preserve"> – фиксация сведений средствами естественного или искусственного языка</w:t>
      </w:r>
    </w:p>
    <w:p w:rsidR="00432513" w:rsidRPr="00465978" w:rsidRDefault="00432513" w:rsidP="0033201A">
      <w:pPr>
        <w:pStyle w:val="a4"/>
        <w:numPr>
          <w:ilvl w:val="0"/>
          <w:numId w:val="49"/>
        </w:numPr>
        <w:shd w:val="clear" w:color="auto" w:fill="FFFFFF"/>
        <w:tabs>
          <w:tab w:val="left" w:pos="528"/>
        </w:tabs>
        <w:jc w:val="both"/>
        <w:rPr>
          <w:sz w:val="22"/>
        </w:rPr>
      </w:pPr>
      <w:r w:rsidRPr="00465978">
        <w:rPr>
          <w:b/>
          <w:sz w:val="22"/>
        </w:rPr>
        <w:t>Прогнозирование</w:t>
      </w:r>
      <w:r w:rsidRPr="00465978">
        <w:rPr>
          <w:sz w:val="22"/>
        </w:rPr>
        <w:t xml:space="preserve"> – научное исследование перспектив развития явления</w:t>
      </w:r>
    </w:p>
    <w:p w:rsidR="00465978" w:rsidRDefault="00465978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p w:rsidR="00465978" w:rsidRDefault="00465978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p w:rsidR="00465978" w:rsidRDefault="00465978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</w:p>
    <w:p w:rsidR="00273493" w:rsidRPr="002A59FC" w:rsidRDefault="00273493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2A59FC">
        <w:rPr>
          <w:b/>
          <w:szCs w:val="28"/>
        </w:rPr>
        <w:lastRenderedPageBreak/>
        <w:t>К</w:t>
      </w:r>
      <w:r>
        <w:rPr>
          <w:b/>
          <w:szCs w:val="28"/>
        </w:rPr>
        <w:t>ЛАССИФИКАЦИЯ ПРОЕКТОВ</w:t>
      </w:r>
      <w:r w:rsidRPr="002A59FC">
        <w:rPr>
          <w:b/>
          <w:szCs w:val="28"/>
        </w:rPr>
        <w:t xml:space="preserve"> по Е.С. </w:t>
      </w:r>
      <w:proofErr w:type="spellStart"/>
      <w:r w:rsidRPr="002A59FC">
        <w:rPr>
          <w:b/>
          <w:szCs w:val="28"/>
        </w:rPr>
        <w:t>Полат</w:t>
      </w:r>
      <w:proofErr w:type="spellEnd"/>
    </w:p>
    <w:p w:rsidR="00273493" w:rsidRPr="002A59FC" w:rsidRDefault="00273493" w:rsidP="00273493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1. </w:t>
      </w:r>
      <w:r w:rsidRPr="002A59FC">
        <w:rPr>
          <w:szCs w:val="28"/>
        </w:rPr>
        <w:t xml:space="preserve">По доминирующему методу или виду деятельности: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273493" w:rsidRPr="002A59FC" w:rsidTr="00220801">
        <w:trPr>
          <w:jc w:val="center"/>
        </w:trPr>
        <w:tc>
          <w:tcPr>
            <w:tcW w:w="3284" w:type="dxa"/>
          </w:tcPr>
          <w:p w:rsidR="00273493" w:rsidRPr="002A59FC" w:rsidRDefault="00273493" w:rsidP="00220801">
            <w:pPr>
              <w:jc w:val="both"/>
              <w:rPr>
                <w:i/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исследовательские</w:t>
            </w:r>
          </w:p>
        </w:tc>
        <w:tc>
          <w:tcPr>
            <w:tcW w:w="3285" w:type="dxa"/>
          </w:tcPr>
          <w:p w:rsidR="00273493" w:rsidRPr="002A59FC" w:rsidRDefault="00273493" w:rsidP="00220801">
            <w:pPr>
              <w:jc w:val="both"/>
              <w:rPr>
                <w:i/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творческие</w:t>
            </w:r>
          </w:p>
        </w:tc>
        <w:tc>
          <w:tcPr>
            <w:tcW w:w="3285" w:type="dxa"/>
          </w:tcPr>
          <w:p w:rsidR="00273493" w:rsidRPr="002A59FC" w:rsidRDefault="00273493" w:rsidP="00220801">
            <w:pPr>
              <w:jc w:val="both"/>
              <w:rPr>
                <w:i/>
                <w:sz w:val="24"/>
                <w:szCs w:val="28"/>
              </w:rPr>
            </w:pPr>
            <w:proofErr w:type="spellStart"/>
            <w:r w:rsidRPr="002A59FC">
              <w:rPr>
                <w:i/>
                <w:sz w:val="24"/>
                <w:szCs w:val="28"/>
              </w:rPr>
              <w:t>ролево</w:t>
            </w:r>
            <w:proofErr w:type="spellEnd"/>
            <w:r w:rsidRPr="002A59FC">
              <w:rPr>
                <w:i/>
                <w:sz w:val="24"/>
                <w:szCs w:val="28"/>
              </w:rPr>
              <w:t>-игровые</w:t>
            </w:r>
          </w:p>
        </w:tc>
      </w:tr>
      <w:tr w:rsidR="00273493" w:rsidRPr="002A59FC" w:rsidTr="00220801">
        <w:trPr>
          <w:jc w:val="center"/>
        </w:trPr>
        <w:tc>
          <w:tcPr>
            <w:tcW w:w="3284" w:type="dxa"/>
          </w:tcPr>
          <w:p w:rsidR="00273493" w:rsidRPr="002A59FC" w:rsidRDefault="00273493" w:rsidP="00220801">
            <w:pPr>
              <w:jc w:val="both"/>
              <w:rPr>
                <w:i/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информационные</w:t>
            </w:r>
          </w:p>
        </w:tc>
        <w:tc>
          <w:tcPr>
            <w:tcW w:w="6570" w:type="dxa"/>
            <w:gridSpan w:val="2"/>
          </w:tcPr>
          <w:p w:rsidR="00273493" w:rsidRPr="002A59FC" w:rsidRDefault="00273493" w:rsidP="00220801">
            <w:pPr>
              <w:jc w:val="both"/>
              <w:rPr>
                <w:i/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практико-ориентированные (прикладные)</w:t>
            </w:r>
          </w:p>
        </w:tc>
      </w:tr>
    </w:tbl>
    <w:p w:rsidR="00273493" w:rsidRPr="002A59FC" w:rsidRDefault="00273493" w:rsidP="00273493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2. </w:t>
      </w:r>
      <w:r w:rsidRPr="002A59FC">
        <w:rPr>
          <w:szCs w:val="28"/>
        </w:rPr>
        <w:t xml:space="preserve">По признаку предметно-содержательной области: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73493" w:rsidRPr="002A59FC" w:rsidTr="00220801">
        <w:trPr>
          <w:jc w:val="center"/>
        </w:trPr>
        <w:tc>
          <w:tcPr>
            <w:tcW w:w="4927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2A59FC">
              <w:rPr>
                <w:i/>
                <w:szCs w:val="28"/>
              </w:rPr>
              <w:t>монопроекты</w:t>
            </w:r>
            <w:proofErr w:type="spellEnd"/>
          </w:p>
        </w:tc>
        <w:tc>
          <w:tcPr>
            <w:tcW w:w="4927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2A59FC">
              <w:rPr>
                <w:i/>
                <w:szCs w:val="28"/>
              </w:rPr>
              <w:t>межпредметные</w:t>
            </w:r>
            <w:proofErr w:type="spellEnd"/>
            <w:r w:rsidRPr="002A59FC">
              <w:rPr>
                <w:i/>
                <w:szCs w:val="28"/>
              </w:rPr>
              <w:t xml:space="preserve"> проекты</w:t>
            </w:r>
          </w:p>
        </w:tc>
      </w:tr>
    </w:tbl>
    <w:p w:rsidR="00273493" w:rsidRPr="002A59FC" w:rsidRDefault="00273493" w:rsidP="00273493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3. </w:t>
      </w:r>
      <w:r w:rsidRPr="002A59FC">
        <w:rPr>
          <w:szCs w:val="28"/>
        </w:rPr>
        <w:t xml:space="preserve">По характеру контактов: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73493" w:rsidRPr="002A59FC" w:rsidTr="00220801">
        <w:trPr>
          <w:jc w:val="center"/>
        </w:trPr>
        <w:tc>
          <w:tcPr>
            <w:tcW w:w="4927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2A59FC">
              <w:rPr>
                <w:i/>
                <w:szCs w:val="28"/>
              </w:rPr>
              <w:t>внутренние или региональные</w:t>
            </w:r>
          </w:p>
        </w:tc>
        <w:tc>
          <w:tcPr>
            <w:tcW w:w="4927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2A59FC">
              <w:rPr>
                <w:i/>
                <w:szCs w:val="28"/>
              </w:rPr>
              <w:t>международные</w:t>
            </w:r>
          </w:p>
        </w:tc>
      </w:tr>
    </w:tbl>
    <w:p w:rsidR="00273493" w:rsidRPr="002A59FC" w:rsidRDefault="00273493" w:rsidP="0027349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Pr="002A59FC">
        <w:rPr>
          <w:sz w:val="24"/>
          <w:szCs w:val="28"/>
        </w:rPr>
        <w:t xml:space="preserve">По количеству участников проекта: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273493" w:rsidRPr="002A59FC" w:rsidTr="00220801">
        <w:trPr>
          <w:jc w:val="center"/>
        </w:trPr>
        <w:tc>
          <w:tcPr>
            <w:tcW w:w="3284" w:type="dxa"/>
          </w:tcPr>
          <w:p w:rsidR="00273493" w:rsidRPr="002A59FC" w:rsidRDefault="00273493" w:rsidP="00220801">
            <w:pPr>
              <w:jc w:val="both"/>
              <w:rPr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индивидуальные</w:t>
            </w:r>
          </w:p>
        </w:tc>
        <w:tc>
          <w:tcPr>
            <w:tcW w:w="3285" w:type="dxa"/>
          </w:tcPr>
          <w:p w:rsidR="00273493" w:rsidRPr="002A59FC" w:rsidRDefault="00273493" w:rsidP="00220801">
            <w:pPr>
              <w:jc w:val="both"/>
              <w:rPr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парные</w:t>
            </w:r>
          </w:p>
        </w:tc>
        <w:tc>
          <w:tcPr>
            <w:tcW w:w="3285" w:type="dxa"/>
          </w:tcPr>
          <w:p w:rsidR="00273493" w:rsidRPr="002A59FC" w:rsidRDefault="00273493" w:rsidP="00220801">
            <w:pPr>
              <w:jc w:val="both"/>
              <w:rPr>
                <w:sz w:val="24"/>
                <w:szCs w:val="28"/>
              </w:rPr>
            </w:pPr>
            <w:r w:rsidRPr="002A59FC">
              <w:rPr>
                <w:i/>
                <w:sz w:val="24"/>
                <w:szCs w:val="28"/>
              </w:rPr>
              <w:t>групповые</w:t>
            </w:r>
          </w:p>
        </w:tc>
      </w:tr>
    </w:tbl>
    <w:p w:rsidR="00273493" w:rsidRPr="002A59FC" w:rsidRDefault="00273493" w:rsidP="00273493">
      <w:pPr>
        <w:pStyle w:val="a5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5. </w:t>
      </w:r>
      <w:r w:rsidRPr="002A59FC">
        <w:rPr>
          <w:szCs w:val="28"/>
        </w:rPr>
        <w:t xml:space="preserve">По продолжительности проекта: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01"/>
        <w:gridCol w:w="3285"/>
      </w:tblGrid>
      <w:tr w:rsidR="00273493" w:rsidRPr="002A59FC" w:rsidTr="00220801">
        <w:trPr>
          <w:jc w:val="center"/>
        </w:trPr>
        <w:tc>
          <w:tcPr>
            <w:tcW w:w="2268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2A59FC">
              <w:rPr>
                <w:i/>
                <w:szCs w:val="28"/>
              </w:rPr>
              <w:t>краткосрочные</w:t>
            </w:r>
          </w:p>
        </w:tc>
        <w:tc>
          <w:tcPr>
            <w:tcW w:w="4301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2A59FC">
              <w:rPr>
                <w:i/>
                <w:szCs w:val="28"/>
              </w:rPr>
              <w:t>средней продолжительности</w:t>
            </w:r>
          </w:p>
        </w:tc>
        <w:tc>
          <w:tcPr>
            <w:tcW w:w="3285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2A59FC">
              <w:rPr>
                <w:i/>
                <w:szCs w:val="28"/>
              </w:rPr>
              <w:t>долгосрочные</w:t>
            </w:r>
          </w:p>
        </w:tc>
      </w:tr>
    </w:tbl>
    <w:p w:rsidR="00273493" w:rsidRPr="002A59FC" w:rsidRDefault="00273493" w:rsidP="00273493">
      <w:pPr>
        <w:pStyle w:val="a5"/>
        <w:spacing w:before="0" w:beforeAutospacing="0" w:after="0" w:afterAutospacing="0"/>
        <w:jc w:val="both"/>
        <w:rPr>
          <w:i/>
          <w:szCs w:val="28"/>
        </w:rPr>
      </w:pPr>
      <w:r>
        <w:rPr>
          <w:szCs w:val="28"/>
        </w:rPr>
        <w:t xml:space="preserve">6. </w:t>
      </w:r>
      <w:r w:rsidRPr="002A59FC">
        <w:rPr>
          <w:szCs w:val="28"/>
        </w:rPr>
        <w:t xml:space="preserve">По результатам: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921"/>
        <w:gridCol w:w="1390"/>
        <w:gridCol w:w="1843"/>
        <w:gridCol w:w="2835"/>
      </w:tblGrid>
      <w:tr w:rsidR="00273493" w:rsidRPr="002A59FC" w:rsidTr="00220801">
        <w:trPr>
          <w:jc w:val="center"/>
        </w:trPr>
        <w:tc>
          <w:tcPr>
            <w:tcW w:w="1900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доклад</w:t>
            </w:r>
          </w:p>
        </w:tc>
        <w:tc>
          <w:tcPr>
            <w:tcW w:w="1921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сборник</w:t>
            </w:r>
          </w:p>
        </w:tc>
        <w:tc>
          <w:tcPr>
            <w:tcW w:w="1390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каталог</w:t>
            </w:r>
          </w:p>
        </w:tc>
        <w:tc>
          <w:tcPr>
            <w:tcW w:w="1843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схема</w:t>
            </w:r>
          </w:p>
        </w:tc>
        <w:tc>
          <w:tcPr>
            <w:tcW w:w="2835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видеофильм</w:t>
            </w:r>
          </w:p>
        </w:tc>
      </w:tr>
      <w:tr w:rsidR="00273493" w:rsidRPr="002A59FC" w:rsidTr="00220801">
        <w:trPr>
          <w:jc w:val="center"/>
        </w:trPr>
        <w:tc>
          <w:tcPr>
            <w:tcW w:w="1900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альбом</w:t>
            </w:r>
          </w:p>
        </w:tc>
        <w:tc>
          <w:tcPr>
            <w:tcW w:w="1921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альманах</w:t>
            </w:r>
          </w:p>
        </w:tc>
        <w:tc>
          <w:tcPr>
            <w:tcW w:w="1390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макет</w:t>
            </w:r>
          </w:p>
        </w:tc>
        <w:tc>
          <w:tcPr>
            <w:tcW w:w="1843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план-карта</w:t>
            </w:r>
          </w:p>
        </w:tc>
        <w:tc>
          <w:tcPr>
            <w:tcW w:w="2835" w:type="dxa"/>
          </w:tcPr>
          <w:p w:rsidR="00273493" w:rsidRPr="002A59FC" w:rsidRDefault="00273493" w:rsidP="00220801">
            <w:pPr>
              <w:pStyle w:val="a5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2A59FC">
              <w:rPr>
                <w:i/>
                <w:szCs w:val="28"/>
              </w:rPr>
              <w:t>выставка и др.</w:t>
            </w:r>
          </w:p>
        </w:tc>
      </w:tr>
    </w:tbl>
    <w:p w:rsidR="00273493" w:rsidRPr="002A59FC" w:rsidRDefault="00273493" w:rsidP="00273493">
      <w:pPr>
        <w:pStyle w:val="a5"/>
        <w:tabs>
          <w:tab w:val="left" w:pos="360"/>
        </w:tabs>
        <w:spacing w:before="0" w:beforeAutospacing="0" w:after="0" w:afterAutospacing="0"/>
        <w:jc w:val="both"/>
        <w:rPr>
          <w:rStyle w:val="a6"/>
          <w:b w:val="0"/>
          <w:szCs w:val="28"/>
        </w:rPr>
      </w:pPr>
    </w:p>
    <w:p w:rsidR="00273493" w:rsidRDefault="00273493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2A59FC">
        <w:rPr>
          <w:b/>
          <w:szCs w:val="28"/>
        </w:rPr>
        <w:t>К</w:t>
      </w:r>
      <w:r>
        <w:rPr>
          <w:b/>
          <w:szCs w:val="28"/>
        </w:rPr>
        <w:t>ЛАССИФИКАЦИЯ ПРОЕКТОВ</w:t>
      </w:r>
      <w:r w:rsidRPr="002A59FC">
        <w:rPr>
          <w:b/>
          <w:szCs w:val="28"/>
        </w:rPr>
        <w:t xml:space="preserve"> по </w:t>
      </w:r>
      <w:r>
        <w:rPr>
          <w:b/>
          <w:szCs w:val="28"/>
        </w:rPr>
        <w:t>МФТИ</w:t>
      </w:r>
    </w:p>
    <w:p w:rsidR="00273493" w:rsidRPr="002A59FC" w:rsidRDefault="00273493" w:rsidP="00273493">
      <w:pPr>
        <w:pStyle w:val="a5"/>
        <w:numPr>
          <w:ilvl w:val="0"/>
          <w:numId w:val="50"/>
        </w:numPr>
        <w:spacing w:before="0" w:beforeAutospacing="0" w:after="0" w:afterAutospacing="0"/>
        <w:ind w:left="360"/>
        <w:rPr>
          <w:b/>
          <w:szCs w:val="28"/>
        </w:rPr>
      </w:pPr>
      <w:r w:rsidRPr="002A59FC">
        <w:rPr>
          <w:b/>
          <w:szCs w:val="28"/>
        </w:rPr>
        <w:t>Исследовательский</w:t>
      </w:r>
    </w:p>
    <w:p w:rsidR="00273493" w:rsidRPr="00CA2217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  <w:r w:rsidRPr="00CA2217">
        <w:rPr>
          <w:i/>
          <w:szCs w:val="28"/>
        </w:rPr>
        <w:t>ведущая деятельность – исследование, порождение нового знания</w:t>
      </w:r>
    </w:p>
    <w:p w:rsidR="00273493" w:rsidRPr="002A59FC" w:rsidRDefault="00273493" w:rsidP="00273493">
      <w:pPr>
        <w:pStyle w:val="a5"/>
        <w:numPr>
          <w:ilvl w:val="0"/>
          <w:numId w:val="50"/>
        </w:numPr>
        <w:spacing w:before="0" w:beforeAutospacing="0" w:after="0" w:afterAutospacing="0"/>
        <w:ind w:left="360"/>
        <w:rPr>
          <w:b/>
          <w:szCs w:val="28"/>
        </w:rPr>
      </w:pPr>
      <w:r w:rsidRPr="002A59FC">
        <w:rPr>
          <w:b/>
          <w:szCs w:val="28"/>
        </w:rPr>
        <w:t>Инженерно-конструкторский</w:t>
      </w:r>
    </w:p>
    <w:p w:rsidR="00273493" w:rsidRPr="00CA2217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  <w:r w:rsidRPr="00CA2217">
        <w:rPr>
          <w:i/>
          <w:szCs w:val="28"/>
        </w:rPr>
        <w:t>ведущая деятельность – конструирование, создание нового инженерного продукта или технологии</w:t>
      </w:r>
    </w:p>
    <w:p w:rsidR="00273493" w:rsidRPr="002A59FC" w:rsidRDefault="00273493" w:rsidP="00273493">
      <w:pPr>
        <w:pStyle w:val="a5"/>
        <w:numPr>
          <w:ilvl w:val="0"/>
          <w:numId w:val="50"/>
        </w:numPr>
        <w:spacing w:before="0" w:beforeAutospacing="0" w:after="0" w:afterAutospacing="0"/>
        <w:ind w:left="360"/>
        <w:rPr>
          <w:b/>
          <w:szCs w:val="28"/>
        </w:rPr>
      </w:pPr>
      <w:r w:rsidRPr="002A59FC">
        <w:rPr>
          <w:b/>
          <w:szCs w:val="28"/>
        </w:rPr>
        <w:t>Технолого-предпринимательский</w:t>
      </w:r>
    </w:p>
    <w:p w:rsidR="00273493" w:rsidRPr="00CA2217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  <w:r w:rsidRPr="00CA2217">
        <w:rPr>
          <w:i/>
          <w:szCs w:val="28"/>
        </w:rPr>
        <w:t>ведущая деятельность - организационное проектирование, создание нового бизнеса под задачу</w:t>
      </w:r>
    </w:p>
    <w:p w:rsidR="00273493" w:rsidRPr="002A59FC" w:rsidRDefault="00273493" w:rsidP="00273493">
      <w:pPr>
        <w:pStyle w:val="a5"/>
        <w:numPr>
          <w:ilvl w:val="0"/>
          <w:numId w:val="50"/>
        </w:numPr>
        <w:spacing w:before="0" w:beforeAutospacing="0" w:after="0" w:afterAutospacing="0"/>
        <w:ind w:left="360"/>
        <w:rPr>
          <w:b/>
          <w:szCs w:val="28"/>
        </w:rPr>
      </w:pPr>
      <w:r w:rsidRPr="002A59FC">
        <w:rPr>
          <w:b/>
          <w:szCs w:val="28"/>
        </w:rPr>
        <w:t>Художественный</w:t>
      </w:r>
    </w:p>
    <w:p w:rsidR="00273493" w:rsidRPr="00CA2217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  <w:r w:rsidRPr="00CA2217">
        <w:rPr>
          <w:i/>
          <w:szCs w:val="28"/>
        </w:rPr>
        <w:t>ведущая деятельность – воображение и выражение, воздействие нового образа на восприятие людей</w:t>
      </w:r>
    </w:p>
    <w:p w:rsidR="00273493" w:rsidRPr="002A59FC" w:rsidRDefault="00273493" w:rsidP="00273493">
      <w:pPr>
        <w:pStyle w:val="a5"/>
        <w:numPr>
          <w:ilvl w:val="0"/>
          <w:numId w:val="50"/>
        </w:numPr>
        <w:spacing w:before="0" w:beforeAutospacing="0" w:after="0" w:afterAutospacing="0"/>
        <w:ind w:left="360"/>
        <w:rPr>
          <w:b/>
          <w:szCs w:val="28"/>
        </w:rPr>
      </w:pPr>
      <w:r w:rsidRPr="002A59FC">
        <w:rPr>
          <w:b/>
          <w:szCs w:val="28"/>
        </w:rPr>
        <w:t>Стратегический</w:t>
      </w:r>
    </w:p>
    <w:p w:rsidR="00273493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  <w:r w:rsidRPr="00CA2217">
        <w:rPr>
          <w:i/>
          <w:szCs w:val="28"/>
        </w:rPr>
        <w:t xml:space="preserve">ведущая деятельность - </w:t>
      </w:r>
      <w:proofErr w:type="spellStart"/>
      <w:r w:rsidRPr="00CA2217">
        <w:rPr>
          <w:i/>
          <w:szCs w:val="28"/>
        </w:rPr>
        <w:t>стратегирование</w:t>
      </w:r>
      <w:proofErr w:type="spellEnd"/>
      <w:r w:rsidRPr="00CA2217">
        <w:rPr>
          <w:i/>
          <w:szCs w:val="28"/>
        </w:rPr>
        <w:t>, создание новых программ и областей</w:t>
      </w:r>
    </w:p>
    <w:p w:rsidR="00273493" w:rsidRDefault="00273493" w:rsidP="00273493">
      <w:pPr>
        <w:pStyle w:val="a5"/>
        <w:spacing w:before="0" w:beforeAutospacing="0" w:after="0" w:afterAutospacing="0"/>
        <w:rPr>
          <w:i/>
          <w:szCs w:val="28"/>
        </w:rPr>
      </w:pPr>
    </w:p>
    <w:p w:rsidR="00273493" w:rsidRDefault="00273493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CA2217">
        <w:rPr>
          <w:b/>
          <w:szCs w:val="28"/>
        </w:rPr>
        <w:t xml:space="preserve">КЛАССИФИКАЦИЯ ПРОЕКТОВ </w:t>
      </w:r>
    </w:p>
    <w:p w:rsidR="00273493" w:rsidRDefault="00273493" w:rsidP="00273493">
      <w:pPr>
        <w:pStyle w:val="a5"/>
        <w:spacing w:before="0" w:beforeAutospacing="0" w:after="0" w:afterAutospacing="0"/>
        <w:jc w:val="center"/>
        <w:rPr>
          <w:b/>
          <w:szCs w:val="28"/>
        </w:rPr>
      </w:pPr>
      <w:r w:rsidRPr="00CA2217">
        <w:rPr>
          <w:b/>
          <w:szCs w:val="28"/>
        </w:rPr>
        <w:t>по Методическим рекомендациям КОГОАУ ДПО «ИРО Кировской области»</w:t>
      </w:r>
    </w:p>
    <w:p w:rsidR="00273493" w:rsidRPr="00CA2217" w:rsidRDefault="00273493" w:rsidP="00273493">
      <w:pPr>
        <w:pStyle w:val="a5"/>
        <w:spacing w:before="0" w:beforeAutospacing="0" w:after="0" w:afterAutospacing="0"/>
        <w:jc w:val="both"/>
        <w:rPr>
          <w:b/>
        </w:rPr>
      </w:pPr>
    </w:p>
    <w:p w:rsidR="00273493" w:rsidRPr="00CA2217" w:rsidRDefault="00273493" w:rsidP="00273493">
      <w:pPr>
        <w:ind w:left="-360"/>
        <w:jc w:val="both"/>
        <w:rPr>
          <w:b/>
          <w:sz w:val="24"/>
          <w:szCs w:val="24"/>
        </w:rPr>
      </w:pPr>
      <w:r w:rsidRPr="00CA2217">
        <w:rPr>
          <w:b/>
          <w:sz w:val="24"/>
          <w:szCs w:val="24"/>
        </w:rPr>
        <w:t>Информационные проекты</w:t>
      </w:r>
    </w:p>
    <w:p w:rsidR="00273493" w:rsidRPr="00496467" w:rsidRDefault="00273493" w:rsidP="00273493">
      <w:pPr>
        <w:ind w:left="-360"/>
        <w:jc w:val="both"/>
        <w:rPr>
          <w:i/>
          <w:sz w:val="24"/>
          <w:szCs w:val="24"/>
        </w:rPr>
      </w:pPr>
      <w:r w:rsidRPr="00496467">
        <w:rPr>
          <w:i/>
          <w:sz w:val="24"/>
          <w:szCs w:val="24"/>
        </w:rPr>
        <w:t xml:space="preserve">Назначение: проект, целью которого является сбор, анализ и представление информации по какой-либо актуальной предметной / </w:t>
      </w:r>
      <w:proofErr w:type="spellStart"/>
      <w:r w:rsidRPr="00496467">
        <w:rPr>
          <w:i/>
          <w:sz w:val="24"/>
          <w:szCs w:val="24"/>
        </w:rPr>
        <w:t>межпредметной</w:t>
      </w:r>
      <w:proofErr w:type="spellEnd"/>
      <w:r w:rsidRPr="00496467">
        <w:rPr>
          <w:i/>
          <w:sz w:val="24"/>
          <w:szCs w:val="24"/>
        </w:rPr>
        <w:t xml:space="preserve"> или предпрофессиональной тематике.</w:t>
      </w:r>
    </w:p>
    <w:p w:rsidR="00273493" w:rsidRPr="00CA2217" w:rsidRDefault="00273493" w:rsidP="00273493">
      <w:pPr>
        <w:ind w:left="-360"/>
        <w:jc w:val="both"/>
        <w:rPr>
          <w:b/>
          <w:sz w:val="24"/>
          <w:szCs w:val="24"/>
        </w:rPr>
      </w:pPr>
      <w:r w:rsidRPr="00CA2217">
        <w:rPr>
          <w:b/>
          <w:sz w:val="24"/>
          <w:szCs w:val="24"/>
        </w:rPr>
        <w:t>Игровые проекты</w:t>
      </w:r>
    </w:p>
    <w:p w:rsidR="00273493" w:rsidRPr="00496467" w:rsidRDefault="00273493" w:rsidP="00273493">
      <w:pPr>
        <w:ind w:left="-360"/>
        <w:jc w:val="both"/>
        <w:rPr>
          <w:i/>
          <w:sz w:val="24"/>
          <w:szCs w:val="24"/>
        </w:rPr>
      </w:pPr>
      <w:r w:rsidRPr="00496467">
        <w:rPr>
          <w:i/>
          <w:sz w:val="24"/>
          <w:szCs w:val="24"/>
        </w:rPr>
        <w:t>Назначение: направлены на создание, конструирование или модернизацию игр (настольных, подвижных, спортивных, компьютерных) на основе предметного содержания.</w:t>
      </w:r>
    </w:p>
    <w:p w:rsidR="00273493" w:rsidRPr="00CA2217" w:rsidRDefault="00273493" w:rsidP="00273493">
      <w:pPr>
        <w:ind w:left="-360"/>
        <w:jc w:val="both"/>
        <w:rPr>
          <w:rStyle w:val="fontstyle01"/>
          <w:i w:val="0"/>
          <w:sz w:val="24"/>
          <w:szCs w:val="24"/>
        </w:rPr>
      </w:pPr>
      <w:r w:rsidRPr="00CA2217">
        <w:rPr>
          <w:rStyle w:val="fontstyle01"/>
          <w:sz w:val="24"/>
          <w:szCs w:val="24"/>
        </w:rPr>
        <w:t>Ролевые проекты</w:t>
      </w:r>
    </w:p>
    <w:p w:rsidR="00273493" w:rsidRPr="00496467" w:rsidRDefault="00273493" w:rsidP="00273493">
      <w:pPr>
        <w:ind w:left="-360"/>
        <w:jc w:val="both"/>
        <w:rPr>
          <w:rStyle w:val="fontstyle21"/>
          <w:i/>
          <w:sz w:val="24"/>
          <w:szCs w:val="24"/>
        </w:rPr>
      </w:pPr>
      <w:r w:rsidRPr="00496467">
        <w:rPr>
          <w:rStyle w:val="fontstyle21"/>
          <w:i/>
          <w:sz w:val="24"/>
          <w:szCs w:val="24"/>
        </w:rPr>
        <w:t>Назначение: реконструкция или проживание определённых ситуаций, имитирующих социальные или деловые отношения, осложняемые гипотетическими новыми ситуациями.</w:t>
      </w:r>
    </w:p>
    <w:p w:rsidR="00273493" w:rsidRPr="00CA2217" w:rsidRDefault="00273493" w:rsidP="00273493">
      <w:pPr>
        <w:ind w:left="-360"/>
        <w:jc w:val="both"/>
        <w:rPr>
          <w:b/>
          <w:sz w:val="24"/>
          <w:szCs w:val="24"/>
        </w:rPr>
      </w:pPr>
      <w:r w:rsidRPr="00CA2217">
        <w:rPr>
          <w:b/>
          <w:sz w:val="24"/>
          <w:szCs w:val="24"/>
        </w:rPr>
        <w:t>Прикладные проекты</w:t>
      </w:r>
    </w:p>
    <w:p w:rsidR="00273493" w:rsidRPr="00496467" w:rsidRDefault="00273493" w:rsidP="00273493">
      <w:pPr>
        <w:ind w:left="-360"/>
        <w:jc w:val="both"/>
        <w:rPr>
          <w:i/>
          <w:sz w:val="24"/>
          <w:szCs w:val="24"/>
        </w:rPr>
      </w:pPr>
      <w:r w:rsidRPr="00496467">
        <w:rPr>
          <w:i/>
          <w:sz w:val="24"/>
          <w:szCs w:val="24"/>
        </w:rPr>
        <w:t>Назначение: проект, имеющий на выходе конкретный продукт; проект, направленный на решение какой-либо проблемы, на практическое воплощение в жизнь какой-то идеи.</w:t>
      </w:r>
    </w:p>
    <w:p w:rsidR="00273493" w:rsidRPr="00CA2217" w:rsidRDefault="00273493" w:rsidP="00273493">
      <w:pPr>
        <w:ind w:left="-360"/>
        <w:jc w:val="both"/>
        <w:rPr>
          <w:rStyle w:val="fontstyle01"/>
          <w:i w:val="0"/>
          <w:sz w:val="24"/>
          <w:szCs w:val="24"/>
        </w:rPr>
      </w:pPr>
      <w:r w:rsidRPr="00CA2217">
        <w:rPr>
          <w:rStyle w:val="fontstyle01"/>
          <w:sz w:val="24"/>
          <w:szCs w:val="24"/>
        </w:rPr>
        <w:t>Социальные проекты</w:t>
      </w:r>
    </w:p>
    <w:p w:rsidR="00273493" w:rsidRPr="00496467" w:rsidRDefault="00273493" w:rsidP="00273493">
      <w:pPr>
        <w:ind w:left="-360"/>
        <w:jc w:val="both"/>
        <w:rPr>
          <w:rStyle w:val="fontstyle21"/>
          <w:i/>
          <w:sz w:val="24"/>
          <w:szCs w:val="24"/>
        </w:rPr>
      </w:pPr>
      <w:r w:rsidRPr="00496467">
        <w:rPr>
          <w:rStyle w:val="fontstyle21"/>
          <w:i/>
          <w:sz w:val="24"/>
          <w:szCs w:val="24"/>
        </w:rPr>
        <w:t xml:space="preserve">Назначение: проект, который направлен на повышение гражданской активности обучающихся и </w:t>
      </w:r>
      <w:proofErr w:type="gramStart"/>
      <w:r w:rsidRPr="00496467">
        <w:rPr>
          <w:rStyle w:val="fontstyle21"/>
          <w:i/>
          <w:sz w:val="24"/>
          <w:szCs w:val="24"/>
        </w:rPr>
        <w:t>населения</w:t>
      </w:r>
      <w:proofErr w:type="gramEnd"/>
      <w:r w:rsidRPr="00496467">
        <w:rPr>
          <w:rStyle w:val="fontstyle21"/>
          <w:i/>
          <w:sz w:val="24"/>
          <w:szCs w:val="24"/>
        </w:rPr>
        <w:t xml:space="preserve"> и предполагающий сбор, анализ и представление информации по какой-нибудь актуальной </w:t>
      </w:r>
      <w:proofErr w:type="spellStart"/>
      <w:r w:rsidRPr="00496467">
        <w:rPr>
          <w:rStyle w:val="fontstyle21"/>
          <w:i/>
          <w:sz w:val="24"/>
          <w:szCs w:val="24"/>
        </w:rPr>
        <w:t>социальнозначимой</w:t>
      </w:r>
      <w:proofErr w:type="spellEnd"/>
      <w:r w:rsidRPr="00496467">
        <w:rPr>
          <w:rStyle w:val="fontstyle21"/>
          <w:i/>
          <w:sz w:val="24"/>
          <w:szCs w:val="24"/>
        </w:rPr>
        <w:t xml:space="preserve"> тематике.</w:t>
      </w:r>
    </w:p>
    <w:p w:rsidR="00273493" w:rsidRPr="00CA2217" w:rsidRDefault="00273493" w:rsidP="00273493">
      <w:pPr>
        <w:ind w:left="-360"/>
        <w:jc w:val="both"/>
        <w:rPr>
          <w:b/>
          <w:sz w:val="24"/>
          <w:szCs w:val="24"/>
        </w:rPr>
      </w:pPr>
      <w:r w:rsidRPr="00CA2217">
        <w:rPr>
          <w:b/>
          <w:sz w:val="24"/>
          <w:szCs w:val="24"/>
        </w:rPr>
        <w:t>Учебно-исследовательские проекты</w:t>
      </w:r>
    </w:p>
    <w:p w:rsidR="00273493" w:rsidRPr="00496467" w:rsidRDefault="00273493" w:rsidP="00273493">
      <w:pPr>
        <w:ind w:left="-360"/>
        <w:jc w:val="both"/>
        <w:rPr>
          <w:i/>
          <w:sz w:val="24"/>
          <w:szCs w:val="24"/>
        </w:rPr>
      </w:pPr>
      <w:r w:rsidRPr="00496467">
        <w:rPr>
          <w:i/>
          <w:sz w:val="24"/>
          <w:szCs w:val="24"/>
        </w:rPr>
        <w:t>Назначение: определение, изучение (поиск, наблюдение, систематизация) или решение обучающимися проблемы с заранее неизвестным решением в рамках одного или нескольких учебных предметов.</w:t>
      </w:r>
    </w:p>
    <w:p w:rsidR="00273493" w:rsidRPr="00CA2217" w:rsidRDefault="00273493" w:rsidP="00273493">
      <w:pPr>
        <w:ind w:left="-360"/>
        <w:jc w:val="both"/>
        <w:rPr>
          <w:rStyle w:val="fontstyle01"/>
          <w:i w:val="0"/>
          <w:sz w:val="24"/>
          <w:szCs w:val="24"/>
        </w:rPr>
      </w:pPr>
      <w:r w:rsidRPr="00CA2217">
        <w:rPr>
          <w:rStyle w:val="fontstyle01"/>
          <w:sz w:val="24"/>
          <w:szCs w:val="24"/>
        </w:rPr>
        <w:t>Творческие проекты</w:t>
      </w:r>
    </w:p>
    <w:p w:rsidR="00273493" w:rsidRPr="00496467" w:rsidRDefault="00273493" w:rsidP="00273493">
      <w:pPr>
        <w:ind w:left="-360"/>
        <w:jc w:val="both"/>
        <w:rPr>
          <w:rStyle w:val="fontstyle21"/>
          <w:i/>
          <w:sz w:val="24"/>
          <w:szCs w:val="24"/>
        </w:rPr>
      </w:pPr>
      <w:r w:rsidRPr="00496467">
        <w:rPr>
          <w:rStyle w:val="fontstyle21"/>
          <w:i/>
          <w:sz w:val="24"/>
          <w:szCs w:val="24"/>
        </w:rPr>
        <w:t>Назначение: проект, направленный на создание какого-то творческого продукта и предполагающий свободный, нестандартный подход к оформлению результатов работы.</w:t>
      </w:r>
    </w:p>
    <w:p w:rsidR="00273493" w:rsidRPr="00CA2217" w:rsidRDefault="00273493" w:rsidP="00273493">
      <w:pPr>
        <w:ind w:left="-360"/>
        <w:jc w:val="both"/>
        <w:rPr>
          <w:rStyle w:val="fontstyle01"/>
          <w:i w:val="0"/>
          <w:sz w:val="24"/>
          <w:szCs w:val="24"/>
        </w:rPr>
      </w:pPr>
      <w:r w:rsidRPr="00CA2217">
        <w:rPr>
          <w:rStyle w:val="fontstyle01"/>
          <w:sz w:val="24"/>
          <w:szCs w:val="24"/>
        </w:rPr>
        <w:t>Инженерные проекты</w:t>
      </w:r>
    </w:p>
    <w:p w:rsidR="00273493" w:rsidRPr="00D037F6" w:rsidRDefault="00273493" w:rsidP="00465978">
      <w:pPr>
        <w:ind w:left="-360"/>
        <w:jc w:val="both"/>
      </w:pPr>
      <w:r w:rsidRPr="00496467">
        <w:rPr>
          <w:rStyle w:val="fontstyle21"/>
          <w:i/>
          <w:sz w:val="24"/>
          <w:szCs w:val="24"/>
        </w:rPr>
        <w:t>Назначение: создание или усовершенствование принципов действия, схем, моделей, образцов технических конструкций, устройств.</w:t>
      </w:r>
      <w:bookmarkStart w:id="0" w:name="_GoBack"/>
      <w:bookmarkEnd w:id="0"/>
    </w:p>
    <w:sectPr w:rsidR="00273493" w:rsidRPr="00D037F6" w:rsidSect="00EA7727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6E8FBA"/>
    <w:lvl w:ilvl="0">
      <w:numFmt w:val="bullet"/>
      <w:lvlText w:val="*"/>
      <w:lvlJc w:val="left"/>
    </w:lvl>
  </w:abstractNum>
  <w:abstractNum w:abstractNumId="1" w15:restartNumberingAfterBreak="0">
    <w:nsid w:val="074355E1"/>
    <w:multiLevelType w:val="singleLevel"/>
    <w:tmpl w:val="CD76A66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71866"/>
    <w:multiLevelType w:val="hybridMultilevel"/>
    <w:tmpl w:val="4956C342"/>
    <w:lvl w:ilvl="0" w:tplc="22E61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E4CC2"/>
    <w:multiLevelType w:val="hybridMultilevel"/>
    <w:tmpl w:val="C75EF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F4CA6"/>
    <w:multiLevelType w:val="hybridMultilevel"/>
    <w:tmpl w:val="E5F8F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5D92"/>
    <w:multiLevelType w:val="hybridMultilevel"/>
    <w:tmpl w:val="F8E4CB06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45"/>
    <w:multiLevelType w:val="hybridMultilevel"/>
    <w:tmpl w:val="51F23CA2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21CC6"/>
    <w:multiLevelType w:val="hybridMultilevel"/>
    <w:tmpl w:val="357C3E32"/>
    <w:lvl w:ilvl="0" w:tplc="AF6E8A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84080"/>
    <w:multiLevelType w:val="hybridMultilevel"/>
    <w:tmpl w:val="962CAF48"/>
    <w:lvl w:ilvl="0" w:tplc="F4AAD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349EC"/>
    <w:multiLevelType w:val="hybridMultilevel"/>
    <w:tmpl w:val="4986F986"/>
    <w:lvl w:ilvl="0" w:tplc="9378F488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005F9"/>
    <w:multiLevelType w:val="hybridMultilevel"/>
    <w:tmpl w:val="6948874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E2BAD"/>
    <w:multiLevelType w:val="hybridMultilevel"/>
    <w:tmpl w:val="73D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26D5"/>
    <w:multiLevelType w:val="hybridMultilevel"/>
    <w:tmpl w:val="C6BE2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10E2D"/>
    <w:multiLevelType w:val="hybridMultilevel"/>
    <w:tmpl w:val="03369ADA"/>
    <w:lvl w:ilvl="0" w:tplc="459E2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A3577A"/>
    <w:multiLevelType w:val="hybridMultilevel"/>
    <w:tmpl w:val="4648B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D4F00"/>
    <w:multiLevelType w:val="hybridMultilevel"/>
    <w:tmpl w:val="06183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320BA"/>
    <w:multiLevelType w:val="hybridMultilevel"/>
    <w:tmpl w:val="F9EA2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C3985"/>
    <w:multiLevelType w:val="hybridMultilevel"/>
    <w:tmpl w:val="D2DAA924"/>
    <w:lvl w:ilvl="0" w:tplc="9378F488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272F7C"/>
    <w:multiLevelType w:val="hybridMultilevel"/>
    <w:tmpl w:val="F21E1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D1743"/>
    <w:multiLevelType w:val="hybridMultilevel"/>
    <w:tmpl w:val="CF14E28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B73AF"/>
    <w:multiLevelType w:val="hybridMultilevel"/>
    <w:tmpl w:val="4352F8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D1EBC"/>
    <w:multiLevelType w:val="hybridMultilevel"/>
    <w:tmpl w:val="9B021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F45AE9"/>
    <w:multiLevelType w:val="hybridMultilevel"/>
    <w:tmpl w:val="BAEA48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902C4"/>
    <w:multiLevelType w:val="hybridMultilevel"/>
    <w:tmpl w:val="95405C54"/>
    <w:lvl w:ilvl="0" w:tplc="96E66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A99"/>
    <w:multiLevelType w:val="hybridMultilevel"/>
    <w:tmpl w:val="AF0019FE"/>
    <w:lvl w:ilvl="0" w:tplc="FE7A20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D418D"/>
    <w:multiLevelType w:val="multilevel"/>
    <w:tmpl w:val="B8FC1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83182"/>
    <w:multiLevelType w:val="singleLevel"/>
    <w:tmpl w:val="9E103E8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4EA4359A"/>
    <w:multiLevelType w:val="hybridMultilevel"/>
    <w:tmpl w:val="D21AE3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87F29"/>
    <w:multiLevelType w:val="hybridMultilevel"/>
    <w:tmpl w:val="3A0E78DA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7449"/>
    <w:multiLevelType w:val="hybridMultilevel"/>
    <w:tmpl w:val="D6AE7EAE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75D7A"/>
    <w:multiLevelType w:val="hybridMultilevel"/>
    <w:tmpl w:val="B77E0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2E65"/>
    <w:multiLevelType w:val="hybridMultilevel"/>
    <w:tmpl w:val="72D0198C"/>
    <w:lvl w:ilvl="0" w:tplc="586E005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14C43"/>
    <w:multiLevelType w:val="hybridMultilevel"/>
    <w:tmpl w:val="215E5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2DEA"/>
    <w:multiLevelType w:val="hybridMultilevel"/>
    <w:tmpl w:val="B48A977C"/>
    <w:lvl w:ilvl="0" w:tplc="029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336F0E"/>
    <w:multiLevelType w:val="hybridMultilevel"/>
    <w:tmpl w:val="5930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C2C64"/>
    <w:multiLevelType w:val="hybridMultilevel"/>
    <w:tmpl w:val="2B3A94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15BAA"/>
    <w:multiLevelType w:val="hybridMultilevel"/>
    <w:tmpl w:val="9B021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A86A60"/>
    <w:multiLevelType w:val="hybridMultilevel"/>
    <w:tmpl w:val="E86C0A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052F7"/>
    <w:multiLevelType w:val="hybridMultilevel"/>
    <w:tmpl w:val="37680888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26565"/>
    <w:multiLevelType w:val="hybridMultilevel"/>
    <w:tmpl w:val="60065FDC"/>
    <w:lvl w:ilvl="0" w:tplc="9378F4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B6AE9"/>
    <w:multiLevelType w:val="singleLevel"/>
    <w:tmpl w:val="85405A70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6CC7EE5"/>
    <w:multiLevelType w:val="hybridMultilevel"/>
    <w:tmpl w:val="B48625F6"/>
    <w:lvl w:ilvl="0" w:tplc="AF6E8A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5749B"/>
    <w:multiLevelType w:val="hybridMultilevel"/>
    <w:tmpl w:val="726AA7D0"/>
    <w:lvl w:ilvl="0" w:tplc="9378F488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263466"/>
    <w:multiLevelType w:val="hybridMultilevel"/>
    <w:tmpl w:val="D9AC4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52012E"/>
    <w:multiLevelType w:val="hybridMultilevel"/>
    <w:tmpl w:val="CE38B1DE"/>
    <w:lvl w:ilvl="0" w:tplc="F4AAD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9C63FF"/>
    <w:multiLevelType w:val="hybridMultilevel"/>
    <w:tmpl w:val="F4AADA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B5487"/>
    <w:multiLevelType w:val="hybridMultilevel"/>
    <w:tmpl w:val="EE885520"/>
    <w:lvl w:ilvl="0" w:tplc="AF6E8A8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9407070"/>
    <w:multiLevelType w:val="multilevel"/>
    <w:tmpl w:val="B8FC1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36"/>
  </w:num>
  <w:num w:numId="6">
    <w:abstractNumId w:val="21"/>
  </w:num>
  <w:num w:numId="7">
    <w:abstractNumId w:val="26"/>
  </w:num>
  <w:num w:numId="8">
    <w:abstractNumId w:val="1"/>
  </w:num>
  <w:num w:numId="9">
    <w:abstractNumId w:val="3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22"/>
  </w:num>
  <w:num w:numId="13">
    <w:abstractNumId w:val="30"/>
  </w:num>
  <w:num w:numId="14">
    <w:abstractNumId w:val="10"/>
  </w:num>
  <w:num w:numId="15">
    <w:abstractNumId w:val="4"/>
  </w:num>
  <w:num w:numId="16">
    <w:abstractNumId w:val="16"/>
  </w:num>
  <w:num w:numId="17">
    <w:abstractNumId w:val="32"/>
  </w:num>
  <w:num w:numId="18">
    <w:abstractNumId w:val="20"/>
  </w:num>
  <w:num w:numId="19">
    <w:abstractNumId w:val="37"/>
  </w:num>
  <w:num w:numId="20">
    <w:abstractNumId w:val="27"/>
  </w:num>
  <w:num w:numId="21">
    <w:abstractNumId w:val="35"/>
  </w:num>
  <w:num w:numId="22">
    <w:abstractNumId w:val="45"/>
  </w:num>
  <w:num w:numId="23">
    <w:abstractNumId w:val="13"/>
  </w:num>
  <w:num w:numId="24">
    <w:abstractNumId w:val="8"/>
  </w:num>
  <w:num w:numId="25">
    <w:abstractNumId w:val="44"/>
  </w:num>
  <w:num w:numId="26">
    <w:abstractNumId w:val="2"/>
  </w:num>
  <w:num w:numId="27">
    <w:abstractNumId w:val="33"/>
  </w:num>
  <w:num w:numId="28">
    <w:abstractNumId w:val="23"/>
  </w:num>
  <w:num w:numId="29">
    <w:abstractNumId w:val="42"/>
  </w:num>
  <w:num w:numId="30">
    <w:abstractNumId w:val="17"/>
  </w:num>
  <w:num w:numId="31">
    <w:abstractNumId w:val="9"/>
  </w:num>
  <w:num w:numId="32">
    <w:abstractNumId w:val="39"/>
  </w:num>
  <w:num w:numId="33">
    <w:abstractNumId w:val="5"/>
  </w:num>
  <w:num w:numId="34">
    <w:abstractNumId w:val="6"/>
  </w:num>
  <w:num w:numId="35">
    <w:abstractNumId w:val="29"/>
  </w:num>
  <w:num w:numId="36">
    <w:abstractNumId w:val="28"/>
  </w:num>
  <w:num w:numId="37">
    <w:abstractNumId w:val="38"/>
  </w:num>
  <w:num w:numId="38">
    <w:abstractNumId w:val="41"/>
  </w:num>
  <w:num w:numId="39">
    <w:abstractNumId w:val="24"/>
  </w:num>
  <w:num w:numId="40">
    <w:abstractNumId w:val="25"/>
  </w:num>
  <w:num w:numId="41">
    <w:abstractNumId w:val="7"/>
  </w:num>
  <w:num w:numId="42">
    <w:abstractNumId w:val="46"/>
  </w:num>
  <w:num w:numId="43">
    <w:abstractNumId w:val="47"/>
  </w:num>
  <w:num w:numId="44">
    <w:abstractNumId w:val="15"/>
  </w:num>
  <w:num w:numId="45">
    <w:abstractNumId w:val="31"/>
  </w:num>
  <w:num w:numId="46">
    <w:abstractNumId w:val="12"/>
  </w:num>
  <w:num w:numId="47">
    <w:abstractNumId w:val="14"/>
  </w:num>
  <w:num w:numId="48">
    <w:abstractNumId w:val="3"/>
  </w:num>
  <w:num w:numId="49">
    <w:abstractNumId w:val="4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F6"/>
    <w:rsid w:val="00273493"/>
    <w:rsid w:val="002C0C85"/>
    <w:rsid w:val="00415B65"/>
    <w:rsid w:val="00432513"/>
    <w:rsid w:val="00465978"/>
    <w:rsid w:val="004F72D4"/>
    <w:rsid w:val="005E4AE3"/>
    <w:rsid w:val="009540D6"/>
    <w:rsid w:val="00B62778"/>
    <w:rsid w:val="00D037F6"/>
    <w:rsid w:val="00D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8332"/>
  <w15:docId w15:val="{C5A20D2E-EF7E-467C-90CB-0BD8425D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7F6"/>
    <w:rPr>
      <w:color w:val="0000FF"/>
      <w:u w:val="single"/>
    </w:rPr>
  </w:style>
  <w:style w:type="paragraph" w:customStyle="1" w:styleId="style56">
    <w:name w:val="style56"/>
    <w:basedOn w:val="a"/>
    <w:rsid w:val="00D037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037F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Web">
    <w:name w:val="Обычный (Web)"/>
    <w:basedOn w:val="a"/>
    <w:rsid w:val="00D037F6"/>
    <w:pPr>
      <w:widowControl/>
      <w:autoSpaceDE/>
      <w:autoSpaceDN/>
      <w:adjustRightInd/>
      <w:spacing w:before="100" w:after="100"/>
    </w:pPr>
    <w:rPr>
      <w:rFonts w:ascii="Helvetica" w:eastAsia="Arial Unicode MS" w:hAnsi="Helvetica"/>
    </w:rPr>
  </w:style>
  <w:style w:type="paragraph" w:styleId="a5">
    <w:name w:val="Normal (Web)"/>
    <w:basedOn w:val="a"/>
    <w:rsid w:val="002734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273493"/>
    <w:rPr>
      <w:b/>
      <w:bCs/>
    </w:rPr>
  </w:style>
  <w:style w:type="character" w:customStyle="1" w:styleId="fontstyle01">
    <w:name w:val="fontstyle01"/>
    <w:basedOn w:val="a0"/>
    <w:rsid w:val="00273493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character" w:customStyle="1" w:styleId="fontstyle21">
    <w:name w:val="fontstyle21"/>
    <w:basedOn w:val="a0"/>
    <w:rsid w:val="0027349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2</cp:revision>
  <dcterms:created xsi:type="dcterms:W3CDTF">2022-10-16T13:27:00Z</dcterms:created>
  <dcterms:modified xsi:type="dcterms:W3CDTF">2022-10-16T13:27:00Z</dcterms:modified>
</cp:coreProperties>
</file>